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1" w:rsidRPr="0013594B" w:rsidRDefault="007F7633" w:rsidP="00181C74">
      <w:pPr>
        <w:spacing w:after="0"/>
        <w:rPr>
          <w:b/>
          <w:sz w:val="68"/>
          <w:szCs w:val="68"/>
        </w:rPr>
      </w:pPr>
      <w:r w:rsidRPr="0013594B">
        <w:rPr>
          <w:b/>
          <w:noProof/>
          <w:sz w:val="68"/>
          <w:szCs w:val="68"/>
          <w:lang w:eastAsia="fr-FR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6246311E" wp14:editId="39D735C6">
                <wp:simplePos x="0" y="0"/>
                <wp:positionH relativeFrom="column">
                  <wp:posOffset>3478916</wp:posOffset>
                </wp:positionH>
                <wp:positionV relativeFrom="paragraph">
                  <wp:posOffset>-571721</wp:posOffset>
                </wp:positionV>
                <wp:extent cx="2858770" cy="8849995"/>
                <wp:effectExtent l="0" t="0" r="1778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8849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2B6B" id="Rectangle 4" o:spid="_x0000_s1026" style="position:absolute;margin-left:273.95pt;margin-top:-45pt;width:225.1pt;height:696.8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" fillcolor="#deeaf6 [660]" strokecolor="#deeaf6 [660]" strokeweight="1pt"/>
            </w:pict>
          </mc:Fallback>
        </mc:AlternateContent>
      </w:r>
      <w:r w:rsidR="00F57C01" w:rsidRPr="0013594B">
        <w:rPr>
          <w:b/>
          <w:sz w:val="68"/>
          <w:szCs w:val="68"/>
        </w:rPr>
        <w:t>Plan</w:t>
      </w:r>
      <w:r w:rsidR="0013594B" w:rsidRPr="0013594B">
        <w:rPr>
          <w:b/>
          <w:sz w:val="68"/>
          <w:szCs w:val="68"/>
        </w:rPr>
        <w:t xml:space="preserve"> </w:t>
      </w:r>
      <w:r w:rsidR="00F57C01" w:rsidRPr="0013594B">
        <w:rPr>
          <w:b/>
          <w:sz w:val="68"/>
          <w:szCs w:val="68"/>
        </w:rPr>
        <w:t>Académique</w:t>
      </w:r>
      <w:r w:rsidR="0013594B" w:rsidRPr="0013594B">
        <w:rPr>
          <w:b/>
          <w:sz w:val="68"/>
          <w:szCs w:val="68"/>
        </w:rPr>
        <w:t xml:space="preserve"> </w:t>
      </w:r>
      <w:r w:rsidR="00F57C01" w:rsidRPr="0013594B">
        <w:rPr>
          <w:b/>
          <w:sz w:val="68"/>
          <w:szCs w:val="68"/>
        </w:rPr>
        <w:t>de</w:t>
      </w:r>
      <w:r w:rsidR="0013594B" w:rsidRPr="0013594B">
        <w:rPr>
          <w:b/>
          <w:sz w:val="68"/>
          <w:szCs w:val="68"/>
        </w:rPr>
        <w:t xml:space="preserve"> </w:t>
      </w:r>
      <w:r w:rsidR="00F57C01" w:rsidRPr="0013594B">
        <w:rPr>
          <w:b/>
          <w:sz w:val="68"/>
          <w:szCs w:val="68"/>
        </w:rPr>
        <w:t>Formation</w:t>
      </w:r>
    </w:p>
    <w:p w:rsidR="00181C74" w:rsidRPr="007F7633" w:rsidRDefault="00181C74" w:rsidP="00AB7E54">
      <w:pPr>
        <w:spacing w:after="240"/>
        <w:jc w:val="right"/>
        <w:rPr>
          <w:b/>
          <w:i/>
          <w:sz w:val="38"/>
          <w:szCs w:val="38"/>
        </w:rPr>
      </w:pPr>
      <w:r w:rsidRPr="007F7633">
        <w:rPr>
          <w:b/>
          <w:i/>
          <w:sz w:val="38"/>
          <w:szCs w:val="38"/>
        </w:rPr>
        <w:t>Personnels enseignants</w:t>
      </w:r>
      <w:r w:rsidR="0013594B" w:rsidRPr="007F7633">
        <w:rPr>
          <w:b/>
          <w:i/>
          <w:sz w:val="38"/>
          <w:szCs w:val="38"/>
        </w:rPr>
        <w:t xml:space="preserve"> </w:t>
      </w:r>
      <w:r w:rsidR="0013594B" w:rsidRPr="007F7633">
        <w:rPr>
          <w:b/>
          <w:i/>
          <w:sz w:val="38"/>
          <w:szCs w:val="38"/>
          <w:u w:val="single"/>
        </w:rPr>
        <w:t>uniquement</w:t>
      </w:r>
    </w:p>
    <w:p w:rsidR="00181C74" w:rsidRPr="00AB7E54" w:rsidRDefault="0013594B" w:rsidP="00181C74">
      <w:pPr>
        <w:jc w:val="center"/>
        <w:rPr>
          <w:b/>
          <w:sz w:val="52"/>
          <w:szCs w:val="54"/>
        </w:rPr>
      </w:pPr>
      <w:r w:rsidRPr="00AB7E54">
        <w:rPr>
          <w:b/>
          <w:sz w:val="52"/>
          <w:szCs w:val="54"/>
        </w:rPr>
        <w:t xml:space="preserve">Sessions de formation </w:t>
      </w:r>
      <w:r w:rsidR="004340FE" w:rsidRPr="00AB7E54">
        <w:rPr>
          <w:b/>
          <w:sz w:val="52"/>
          <w:szCs w:val="54"/>
        </w:rPr>
        <w:t xml:space="preserve">supplémentaires </w:t>
      </w:r>
      <w:r w:rsidRPr="00AB7E54">
        <w:rPr>
          <w:b/>
          <w:sz w:val="52"/>
          <w:szCs w:val="54"/>
        </w:rPr>
        <w:t>ouvertes pendant les congés scolaires</w:t>
      </w: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840"/>
        <w:gridCol w:w="2565"/>
        <w:gridCol w:w="2524"/>
        <w:gridCol w:w="707"/>
        <w:gridCol w:w="852"/>
        <w:gridCol w:w="1800"/>
      </w:tblGrid>
      <w:tr w:rsidR="00C0478D" w:rsidRPr="00C0478D" w:rsidTr="00C0478D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N° Dispositif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N° Module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Libellé du dispositif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Libellé du module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Groupe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Date(s)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COMPRENDRE ET AGIR AVEC DES ADOLESCENTS DIFFICILES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COMPRENDRE ET AGIR AVEC DES ADOLESCENTS DIFFICILES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 Lundi 25/10/2021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PERSONNE-RESSOURCE : COMMENT ACCOMPAGNER 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VERS UNE METHODOLOGIE D'ACCOMPAGNEMENT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LE PAYSAGE SONORE COMME MATERIAU PEDAGOGIQUE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MONTER UN PROJET ARTISTIQUE ET NUMERIQUE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OUTILS DE YOGA / RELAXATION NIVEAU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PRATIQUE ET SUPERVISION EN MILIEU SCOLAIRE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POSTURE REFLEXIVE ET COMPETENCES PSYCHOSOCIALES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INCARNER UNE POSTURE AU SERVICE DES CPS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19/04/2022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Mercredi 20/04/2022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VAC DEVELOPPER </w:t>
            </w:r>
            <w:r w:rsidR="00D44DF9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L’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ATTENTION DES ELEVES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DEVELOPPER L</w:t>
            </w:r>
            <w:r w:rsidR="00665ACA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’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ATTENTION DES ELEVES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25/10/2021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Mardi 26/10/2021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MOTIVATION ET PERSEVERANCE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ENCOURAGER LA PERSEVERANCE SCOLAIRE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19/04/2022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Mercredi 20/04/2022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EMOTIONS ET APPRENTISSAGE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2579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LES EMOTIONS AU SERVICE D</w:t>
            </w:r>
            <w:r w:rsidR="00257944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’</w:t>
            </w:r>
            <w:bookmarkStart w:id="0" w:name="_GoBack"/>
            <w:bookmarkEnd w:id="0"/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UN APPRENTISSAGE REUSSI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</w:r>
            <w:r w:rsidR="00082A55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Mardi 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CONFIANCE EN SOI ET REUSSITE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DEVELOPPER LA CONFIANCE EN SOI DES ELEVES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19/04/2022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Mercredi 20/04/2022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BOITE A OUTILS ET GESTION DE CLASSE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DECOUVRIR UNE BOÎTE A OUTILS POUR GERER SA CLASSE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</w:r>
            <w:r w:rsidR="00082A55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Mardi 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INITIATION AUX OUTILS DE YOGA ET RELAXATION...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...ADAPTES AU MILIEU SCOLAIRE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Mardi 19/04/2022</w:t>
            </w:r>
          </w:p>
        </w:tc>
      </w:tr>
      <w:tr w:rsidR="00C0478D" w:rsidRPr="00C0478D" w:rsidTr="00C0478D">
        <w:trPr>
          <w:trHeight w:val="30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DEVELOPPER LES COMPETENCES ORALES DE VOS ELEVES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DEVELOPPER LES COMPETENCES ORALES DE VOS ELEVES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26/10/2021</w:t>
            </w:r>
          </w:p>
        </w:tc>
      </w:tr>
      <w:tr w:rsidR="00C0478D" w:rsidRPr="00C0478D" w:rsidTr="00C0478D">
        <w:trPr>
          <w:trHeight w:val="30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DIFFERENCIATION PEDAGOGIQUE, OÙ EN EST-ON EN 2021?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PRINCIPES ET MODALITES D'ACTION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GERER SA MOTIVATION ET CELLE DE L'ELEVE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GERER SA MOTIVATION ET CELLE DE L'ELEVE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</w:r>
            <w:r w:rsidR="00082A55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Mardi 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ACCOMPAGNER L'ELEVE POUR L'ORAL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AVEC L'APPROCHE NEUROCOGNITIVE ET COMPORTEMENTALE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19/04/2022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Mercredi 20/04/2022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GERER SON STRESS ET CELUI DE L'ELEVE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GERER SON STRESS ET CELUI DE L'ELEVE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25/10/2022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Mardi 26/10/2022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GERER LES COMPORTEMENTS AGRESSIFS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AVEC L'ANC APPROCHE NEUROCOGNITIVE COMPORTEMENTALE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</w:r>
            <w:r w:rsidR="00082A55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Mardi 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15/02/2022</w:t>
            </w:r>
          </w:p>
        </w:tc>
      </w:tr>
    </w:tbl>
    <w:p w:rsidR="004340FE" w:rsidRPr="004340FE" w:rsidRDefault="004340FE" w:rsidP="00181C74">
      <w:pPr>
        <w:jc w:val="center"/>
        <w:rPr>
          <w:b/>
          <w:sz w:val="4"/>
          <w:szCs w:val="54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840"/>
        <w:gridCol w:w="2574"/>
        <w:gridCol w:w="2515"/>
        <w:gridCol w:w="707"/>
        <w:gridCol w:w="852"/>
        <w:gridCol w:w="1800"/>
      </w:tblGrid>
      <w:tr w:rsidR="00C0478D" w:rsidRPr="00C0478D" w:rsidTr="00C0478D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N° Dispositif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N° Module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Libellé du dispositif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Libellé du module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Groupe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B64A0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047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Date(s)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CREATION D</w:t>
            </w:r>
            <w:r w:rsidR="0005094A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’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UN ESCAPE GAME PEDAGOGIQUE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A L'AIDE DE METHODES DE CONCEPTION INNOVANTES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26/10/2021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RICOEUR ET L'ACTUALITE DE LA PSYCHANALYSE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L'INCONSCIENT ET LA DIVERSITE DE SES APPROCHES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19/04/2022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LANGAGE ET PHILOSOPHIE CHEZ WITTGENSTEIN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G. DECAUWERT (AC. LYON) /PR. DENIS VERNANT (UGA)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OUTILS NUMERIQUE ET ANGLAIS POUR LE SECONDAIRE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OUTILS NUMERIQUE ET ANGLAIS POUR LE SECONDAIRE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</w:p>
        </w:tc>
      </w:tr>
      <w:tr w:rsidR="00C0478D" w:rsidRPr="00C0478D" w:rsidTr="00C0478D">
        <w:trPr>
          <w:trHeight w:val="67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05094A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EDUQUER AUX DONNEES</w:t>
            </w:r>
            <w:r w:rsidR="00C0478D"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: OPEN DATA ET DATAVISULATION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EDUQUER AUX DONNEES : OPEN DATA ET DATAVISULATION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REALISER DES CAPSULES PEDAGOGIQUES EN MEDIALAB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LA VIDEO, DE L'ECRITURE AU MONTAGE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25/10/2021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21A0101258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CONNAITRE ENTRETENIR ET AMELIORER SA VOIX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CONNAITRE ENTRETENIR ET AMELIORER SA VOIX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25/10/2021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Mardi 26/10/2021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AD0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Gr </w:t>
            </w:r>
            <w:r w:rsidR="00AD017B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</w:r>
            <w:r w:rsidR="00AD017B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Mardi 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19/04/2022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Mercredi 20/04/2022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DEVELOPPER ESTIME DE SOI COMPETENCES POUR L'ORAL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DES OUTILS POUR LES ELEVES (GRAND ORAL &amp; BREVET)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19/04/2022</w:t>
            </w:r>
          </w:p>
        </w:tc>
      </w:tr>
      <w:tr w:rsidR="00C0478D" w:rsidRPr="00C0478D" w:rsidTr="00C0478D">
        <w:trPr>
          <w:trHeight w:val="67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COMPETENCES PSYCHOSOCIALES ET CLIMAT SCOLAIRE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AU SERVICE DES APPRENTISSAGES ET DE LA REUSSITE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25/10/2021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  <w:t>Mardi 26/10/2021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RELATIONS POSITIVES ET CLIMAT SCOLAIRE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RELATIONS POSITIVES ET CLIMAT SCOLAIRE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br/>
            </w:r>
            <w:r w:rsidR="00AD017B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Mardi 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15/02/2022</w:t>
            </w:r>
          </w:p>
        </w:tc>
      </w:tr>
      <w:tr w:rsidR="00C0478D" w:rsidRPr="00C0478D" w:rsidTr="00C0478D">
        <w:trPr>
          <w:trHeight w:val="67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CREATION D'UN WEBJOURNAL A VISEE PEDAGOGIQUE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VALORISATION ET DIFFUSION D'ACTIONS PEDAGOGIQUES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14/02/2022</w:t>
            </w:r>
          </w:p>
        </w:tc>
      </w:tr>
      <w:tr w:rsidR="00C0478D" w:rsidRPr="00C0478D" w:rsidTr="00C0478D">
        <w:trPr>
          <w:trHeight w:val="67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CREATION D'UNE WEBRADIO A VISEE PEDAGOGIQUE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VALORISATION ET DIFFUSION D'ACTIONS PEDAGOGIQUES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Lundi 25/10/2021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CREATION D'UNE WEBTELE A VISEE PEDAGOGIQUE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VALORISATION ET DIFFUSION D'ACTIONS PEDAGOGIQUES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26/10/2021</w:t>
            </w:r>
          </w:p>
        </w:tc>
      </w:tr>
      <w:tr w:rsidR="00C0478D" w:rsidRPr="00C0478D" w:rsidTr="00C0478D">
        <w:trPr>
          <w:trHeight w:val="67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ACCOMPAGNER A DISTANCE : QUELS GESTES DU FORMATEUR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LES MODALITES D'INTERVENTION A DISTANCE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15/02/2022</w:t>
            </w:r>
          </w:p>
        </w:tc>
      </w:tr>
      <w:tr w:rsidR="00C0478D" w:rsidRPr="00C0478D" w:rsidTr="00C0478D">
        <w:trPr>
          <w:trHeight w:val="4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21A0101268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65156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VAC L'ACTIVITE DE MODELISATION AU LYCEE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EXPLICITATION : ENJEUX ET MISE EN </w:t>
            </w:r>
            <w:r w:rsidR="00665ACA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OE</w:t>
            </w: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UVRE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Gr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0478D" w:rsidRPr="00C0478D" w:rsidRDefault="00C0478D" w:rsidP="00C04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</w:pPr>
            <w:r w:rsidRPr="00C0478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>Mardi 26/10/2021</w:t>
            </w:r>
          </w:p>
        </w:tc>
      </w:tr>
    </w:tbl>
    <w:p w:rsidR="00AB7E54" w:rsidRDefault="00FB54D5" w:rsidP="00AB7E54">
      <w:pPr>
        <w:spacing w:after="0"/>
        <w:rPr>
          <w:b/>
          <w:sz w:val="24"/>
          <w:szCs w:val="68"/>
        </w:rPr>
      </w:pPr>
      <w:r w:rsidRPr="0013594B">
        <w:rPr>
          <w:b/>
          <w:noProof/>
          <w:sz w:val="68"/>
          <w:szCs w:val="68"/>
          <w:lang w:eastAsia="fr-FR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18CDB151" wp14:editId="26181C56">
                <wp:simplePos x="0" y="0"/>
                <wp:positionH relativeFrom="column">
                  <wp:posOffset>3469005</wp:posOffset>
                </wp:positionH>
                <wp:positionV relativeFrom="paragraph">
                  <wp:posOffset>-6953250</wp:posOffset>
                </wp:positionV>
                <wp:extent cx="2858770" cy="8849995"/>
                <wp:effectExtent l="0" t="0" r="1778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8849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6F6E" id="Rectangle 6" o:spid="_x0000_s1026" style="position:absolute;margin-left:273.15pt;margin-top:-547.5pt;width:225.1pt;height:696.8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" fillcolor="#deeaf6 [660]" strokecolor="#deeaf6 [660]" strokeweight="1pt"/>
            </w:pict>
          </mc:Fallback>
        </mc:AlternateContent>
      </w:r>
    </w:p>
    <w:p w:rsidR="00C0478D" w:rsidRPr="00AB7E54" w:rsidRDefault="00C0478D" w:rsidP="00AB7E54">
      <w:pPr>
        <w:spacing w:after="0"/>
        <w:rPr>
          <w:b/>
          <w:sz w:val="24"/>
          <w:szCs w:val="68"/>
        </w:rPr>
      </w:pPr>
    </w:p>
    <w:p w:rsidR="0013594B" w:rsidRPr="004B17CD" w:rsidRDefault="0013594B" w:rsidP="004B17CD">
      <w:pPr>
        <w:spacing w:after="0"/>
        <w:jc w:val="center"/>
        <w:rPr>
          <w:b/>
          <w:sz w:val="40"/>
          <w:szCs w:val="68"/>
        </w:rPr>
      </w:pPr>
      <w:r w:rsidRPr="004B17CD">
        <w:rPr>
          <w:b/>
          <w:sz w:val="40"/>
          <w:szCs w:val="68"/>
        </w:rPr>
        <w:t xml:space="preserve">Inscriptions jusqu’au </w:t>
      </w:r>
      <w:r w:rsidR="00AB7E54">
        <w:rPr>
          <w:b/>
          <w:sz w:val="40"/>
          <w:szCs w:val="68"/>
        </w:rPr>
        <w:t>mardi</w:t>
      </w:r>
      <w:r w:rsidRPr="004B17CD">
        <w:rPr>
          <w:b/>
          <w:sz w:val="40"/>
          <w:szCs w:val="68"/>
        </w:rPr>
        <w:t xml:space="preserve"> </w:t>
      </w:r>
      <w:r w:rsidR="00AB7E54">
        <w:rPr>
          <w:b/>
          <w:sz w:val="40"/>
          <w:szCs w:val="68"/>
        </w:rPr>
        <w:t>28 septembre 2021</w:t>
      </w:r>
    </w:p>
    <w:p w:rsidR="00181C74" w:rsidRPr="004B17CD" w:rsidRDefault="00181C74" w:rsidP="004B17CD">
      <w:pPr>
        <w:spacing w:after="0"/>
        <w:jc w:val="both"/>
        <w:rPr>
          <w:sz w:val="28"/>
        </w:rPr>
      </w:pPr>
      <w:r w:rsidRPr="004B17CD">
        <w:rPr>
          <w:sz w:val="28"/>
        </w:rPr>
        <w:t xml:space="preserve">GAIA – </w:t>
      </w:r>
      <w:hyperlink r:id="rId6" w:history="1">
        <w:r w:rsidRPr="004B17CD">
          <w:rPr>
            <w:rStyle w:val="Lienhypertexte"/>
            <w:sz w:val="28"/>
          </w:rPr>
          <w:t>https://portail.ac-lyon.fr/</w:t>
        </w:r>
      </w:hyperlink>
      <w:r w:rsidR="0013594B" w:rsidRPr="004B17CD">
        <w:rPr>
          <w:rStyle w:val="Lienhypertexte"/>
          <w:sz w:val="28"/>
        </w:rPr>
        <w:t xml:space="preserve"> - </w:t>
      </w:r>
      <w:r w:rsidRPr="004B17CD">
        <w:rPr>
          <w:sz w:val="28"/>
        </w:rPr>
        <w:t>Gestion des personnels</w:t>
      </w:r>
      <w:r w:rsidR="0013594B" w:rsidRPr="004B17CD">
        <w:rPr>
          <w:sz w:val="28"/>
        </w:rPr>
        <w:t xml:space="preserve"> - GAIA Accès individuel - </w:t>
      </w:r>
      <w:r w:rsidRPr="004B17CD">
        <w:rPr>
          <w:sz w:val="28"/>
        </w:rPr>
        <w:t>Inscription individuelle</w:t>
      </w:r>
    </w:p>
    <w:sectPr w:rsidR="00181C74" w:rsidRPr="004B17CD" w:rsidSect="00AB7E54">
      <w:headerReference w:type="default" r:id="rId7"/>
      <w:footerReference w:type="default" r:id="rId8"/>
      <w:pgSz w:w="11906" w:h="16838"/>
      <w:pgMar w:top="2552" w:right="1417" w:bottom="851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5B" w:rsidRDefault="00D25F5B" w:rsidP="00181C74">
      <w:pPr>
        <w:spacing w:after="0" w:line="240" w:lineRule="auto"/>
      </w:pPr>
      <w:r>
        <w:separator/>
      </w:r>
    </w:p>
  </w:endnote>
  <w:endnote w:type="continuationSeparator" w:id="0">
    <w:p w:rsidR="00D25F5B" w:rsidRDefault="00D25F5B" w:rsidP="0018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FF" w:rsidRDefault="00D25F5B" w:rsidP="00F00EFF">
    <w:pPr>
      <w:pStyle w:val="Pieddepage"/>
      <w:jc w:val="center"/>
    </w:pPr>
    <w:sdt>
      <w:sdtPr>
        <w:id w:val="193661783"/>
        <w:docPartObj>
          <w:docPartGallery w:val="Page Numbers (Bottom of Page)"/>
          <w:docPartUnique/>
        </w:docPartObj>
      </w:sdtPr>
      <w:sdtEndPr/>
      <w:sdtContent>
        <w:r w:rsidR="00C0478D">
          <w:fldChar w:fldCharType="begin"/>
        </w:r>
        <w:r w:rsidR="00C0478D">
          <w:instrText>PAGE   \* MERGEFORMAT</w:instrText>
        </w:r>
        <w:r w:rsidR="00C0478D">
          <w:fldChar w:fldCharType="separate"/>
        </w:r>
        <w:r w:rsidR="00257944">
          <w:rPr>
            <w:noProof/>
          </w:rPr>
          <w:t>2</w:t>
        </w:r>
        <w:r w:rsidR="00C0478D">
          <w:fldChar w:fldCharType="end"/>
        </w:r>
      </w:sdtContent>
    </w:sdt>
  </w:p>
  <w:p w:rsidR="00AB7E54" w:rsidRDefault="00F00EFF" w:rsidP="00082A55">
    <w:pPr>
      <w:pStyle w:val="Pieddepage"/>
      <w:jc w:val="center"/>
      <w:rPr>
        <w:rFonts w:ascii="Marianne" w:hAnsi="Marianne" w:cs="Arial"/>
        <w:sz w:val="16"/>
        <w:szCs w:val="16"/>
      </w:rPr>
    </w:pPr>
    <w:proofErr w:type="spellStart"/>
    <w:r>
      <w:rPr>
        <w:rFonts w:ascii="Marianne" w:hAnsi="Marianne" w:cs="Arial"/>
        <w:sz w:val="16"/>
        <w:szCs w:val="16"/>
      </w:rPr>
      <w:t>Dfie</w:t>
    </w:r>
    <w:proofErr w:type="spellEnd"/>
    <w:r w:rsidR="00082A55">
      <w:rPr>
        <w:rFonts w:ascii="Marianne" w:hAnsi="Marianne" w:cs="Arial"/>
        <w:sz w:val="16"/>
        <w:szCs w:val="16"/>
      </w:rPr>
      <w:t xml:space="preserve"> - </w:t>
    </w:r>
    <w:r w:rsidR="00AB7E54">
      <w:rPr>
        <w:rFonts w:ascii="Marianne" w:hAnsi="Marianne" w:cs="Arial"/>
        <w:sz w:val="16"/>
        <w:szCs w:val="16"/>
      </w:rPr>
      <w:t>92 rue de Marseille, 69007 Lyon</w:t>
    </w:r>
  </w:p>
  <w:p w:rsidR="00082A55" w:rsidRPr="00082A55" w:rsidRDefault="00082A55" w:rsidP="00082A55">
    <w:pPr>
      <w:pStyle w:val="Pieddepage"/>
      <w:jc w:val="center"/>
      <w:rPr>
        <w:rFonts w:ascii="Marianne" w:hAnsi="Marianne" w:cs="Arial"/>
        <w:sz w:val="16"/>
        <w:szCs w:val="16"/>
      </w:rPr>
    </w:pPr>
    <w:r>
      <w:rPr>
        <w:rFonts w:ascii="Marianne" w:hAnsi="Marianne" w:cs="Arial"/>
        <w:sz w:val="16"/>
        <w:szCs w:val="16"/>
      </w:rPr>
      <w:t>dfie@ac-lyon.fr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5B" w:rsidRDefault="00D25F5B" w:rsidP="00181C74">
      <w:pPr>
        <w:spacing w:after="0" w:line="240" w:lineRule="auto"/>
      </w:pPr>
      <w:r>
        <w:separator/>
      </w:r>
    </w:p>
  </w:footnote>
  <w:footnote w:type="continuationSeparator" w:id="0">
    <w:p w:rsidR="00D25F5B" w:rsidRDefault="00D25F5B" w:rsidP="0018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74" w:rsidRDefault="00181C74" w:rsidP="00181C74">
    <w:pPr>
      <w:pStyle w:val="En-tte"/>
      <w:tabs>
        <w:tab w:val="clear" w:pos="4536"/>
        <w:tab w:val="clear" w:pos="9072"/>
      </w:tabs>
      <w:ind w:left="-28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56ED49" wp14:editId="67D9FA96">
              <wp:simplePos x="0" y="0"/>
              <wp:positionH relativeFrom="column">
                <wp:posOffset>3194050</wp:posOffset>
              </wp:positionH>
              <wp:positionV relativeFrom="paragraph">
                <wp:posOffset>300990</wp:posOffset>
              </wp:positionV>
              <wp:extent cx="3048000" cy="89344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93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C74" w:rsidRPr="008979AF" w:rsidRDefault="00181C74" w:rsidP="00181C74">
                          <w:pPr>
                            <w:jc w:val="right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Dfie</w:t>
                          </w:r>
                          <w:proofErr w:type="spellEnd"/>
                          <w:r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 xml:space="preserve"> - Délégation formation, innovation, expérimentation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6ED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51.5pt;margin-top:23.7pt;width:240pt;height: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" filled="f" stroked="f">
              <v:textbox>
                <w:txbxContent>
                  <w:p w:rsidR="00181C74" w:rsidRPr="008979AF" w:rsidRDefault="00181C74" w:rsidP="00181C74">
                    <w:pPr>
                      <w:jc w:val="right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Dfie</w:t>
                    </w:r>
                    <w:proofErr w:type="spellEnd"/>
                    <w:r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 xml:space="preserve"> - Délégation formation, innovation, expérimentation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06F2A14" wp14:editId="33AE1616">
          <wp:extent cx="1171575" cy="1177049"/>
          <wp:effectExtent l="0" t="0" r="0" b="444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39" cy="118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1C74" w:rsidRPr="00181C74" w:rsidRDefault="00181C74" w:rsidP="00181C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1"/>
    <w:rsid w:val="0005094A"/>
    <w:rsid w:val="00082A55"/>
    <w:rsid w:val="000D0A51"/>
    <w:rsid w:val="0013594B"/>
    <w:rsid w:val="00181C74"/>
    <w:rsid w:val="001B2043"/>
    <w:rsid w:val="001E1B13"/>
    <w:rsid w:val="00257944"/>
    <w:rsid w:val="002830D9"/>
    <w:rsid w:val="004340FE"/>
    <w:rsid w:val="00471705"/>
    <w:rsid w:val="004B17CD"/>
    <w:rsid w:val="005A4686"/>
    <w:rsid w:val="00665ACA"/>
    <w:rsid w:val="007F7633"/>
    <w:rsid w:val="008F7911"/>
    <w:rsid w:val="009D250A"/>
    <w:rsid w:val="00AB7E54"/>
    <w:rsid w:val="00AD017B"/>
    <w:rsid w:val="00B35997"/>
    <w:rsid w:val="00C0478D"/>
    <w:rsid w:val="00C751FE"/>
    <w:rsid w:val="00D25F5B"/>
    <w:rsid w:val="00D44DF9"/>
    <w:rsid w:val="00EF1178"/>
    <w:rsid w:val="00EF4DD2"/>
    <w:rsid w:val="00F00EFF"/>
    <w:rsid w:val="00F25BE7"/>
    <w:rsid w:val="00F57C01"/>
    <w:rsid w:val="00F90DB2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0DA8A"/>
  <w15:chartTrackingRefBased/>
  <w15:docId w15:val="{D999A3E9-DCC9-4199-9C96-719F29A7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1C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C74"/>
  </w:style>
  <w:style w:type="paragraph" w:styleId="Pieddepage">
    <w:name w:val="footer"/>
    <w:basedOn w:val="Normal"/>
    <w:link w:val="PieddepageCar"/>
    <w:uiPriority w:val="99"/>
    <w:unhideWhenUsed/>
    <w:rsid w:val="0018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C74"/>
  </w:style>
  <w:style w:type="paragraph" w:styleId="Textedebulles">
    <w:name w:val="Balloon Text"/>
    <w:basedOn w:val="Normal"/>
    <w:link w:val="TextedebullesCar"/>
    <w:uiPriority w:val="99"/>
    <w:semiHidden/>
    <w:unhideWhenUsed/>
    <w:rsid w:val="009D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il.ac-lyon.f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evergnole</dc:creator>
  <cp:keywords/>
  <dc:description/>
  <cp:lastModifiedBy>evergnole</cp:lastModifiedBy>
  <cp:revision>6</cp:revision>
  <cp:lastPrinted>2020-09-07T13:54:00Z</cp:lastPrinted>
  <dcterms:created xsi:type="dcterms:W3CDTF">2021-09-14T06:11:00Z</dcterms:created>
  <dcterms:modified xsi:type="dcterms:W3CDTF">2021-09-14T06:26:00Z</dcterms:modified>
</cp:coreProperties>
</file>