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3EDC" w14:textId="0216E8F3" w:rsidR="006C54D1" w:rsidRPr="00FA231B" w:rsidRDefault="00FA231B" w:rsidP="00FA231B">
      <w:pPr>
        <w:jc w:val="center"/>
        <w:rPr>
          <w:rFonts w:ascii="Comic Sans MS" w:hAnsi="Comic Sans MS"/>
          <w:b/>
          <w:sz w:val="28"/>
          <w:szCs w:val="28"/>
        </w:rPr>
      </w:pPr>
      <w:r w:rsidRPr="009D5E16">
        <w:rPr>
          <w:rFonts w:ascii="Comic Sans MS" w:hAnsi="Comic Sans MS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AC12" wp14:editId="370F0801">
                <wp:simplePos x="0" y="0"/>
                <wp:positionH relativeFrom="column">
                  <wp:posOffset>-415701</wp:posOffset>
                </wp:positionH>
                <wp:positionV relativeFrom="paragraph">
                  <wp:posOffset>-338861</wp:posOffset>
                </wp:positionV>
                <wp:extent cx="6631321" cy="9658831"/>
                <wp:effectExtent l="19050" t="19050" r="36195" b="381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21" cy="9658831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FD778" id="Rectangle à coins arrondis 1" o:spid="_x0000_s1026" style="position:absolute;margin-left:-32.75pt;margin-top:-26.7pt;width:522.15pt;height:76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" filled="f" strokecolor="red" strokeweight="4.5pt">
                <v:stroke joinstyle="miter"/>
              </v:roundrect>
            </w:pict>
          </mc:Fallback>
        </mc:AlternateContent>
      </w:r>
      <w:r w:rsidR="001129FC" w:rsidRPr="00FA231B">
        <w:rPr>
          <w:rFonts w:ascii="Comic Sans MS" w:hAnsi="Comic Sans MS"/>
          <w:b/>
          <w:sz w:val="28"/>
          <w:szCs w:val="28"/>
        </w:rPr>
        <w:t>ECOLE OUVERTE CAMPAGNE 202</w:t>
      </w:r>
      <w:r w:rsidR="00933A8A">
        <w:rPr>
          <w:rFonts w:ascii="Comic Sans MS" w:hAnsi="Comic Sans MS"/>
          <w:b/>
          <w:sz w:val="28"/>
          <w:szCs w:val="28"/>
        </w:rPr>
        <w:t>3</w:t>
      </w:r>
    </w:p>
    <w:p w14:paraId="6DAB0C25" w14:textId="71BBCB62" w:rsidR="00226623" w:rsidRPr="00B65192" w:rsidRDefault="00226623" w:rsidP="0022662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Un</w:t>
      </w:r>
      <w:r w:rsidR="00C41817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r w:rsidR="00C41817">
        <w:rPr>
          <w:rFonts w:asciiTheme="majorHAnsi" w:hAnsiTheme="majorHAnsi"/>
        </w:rPr>
        <w:t>journée</w:t>
      </w:r>
      <w:r>
        <w:rPr>
          <w:rFonts w:asciiTheme="majorHAnsi" w:hAnsiTheme="majorHAnsi"/>
        </w:rPr>
        <w:t xml:space="preserve"> à la Maison de la Danse </w:t>
      </w:r>
    </w:p>
    <w:p w14:paraId="40B36D10" w14:textId="77777777" w:rsidR="00226623" w:rsidRDefault="001129FC" w:rsidP="00226623">
      <w:pPr>
        <w:spacing w:after="0" w:line="240" w:lineRule="auto"/>
        <w:rPr>
          <w:b/>
        </w:rPr>
      </w:pPr>
      <w:r w:rsidRPr="00AD7D1F">
        <w:rPr>
          <w:b/>
        </w:rPr>
        <w:t>Site </w:t>
      </w:r>
      <w:r>
        <w:t xml:space="preserve">: </w:t>
      </w:r>
      <w:r w:rsidR="00226623" w:rsidRPr="00B65192">
        <w:rPr>
          <w:rFonts w:asciiTheme="majorHAnsi" w:hAnsiTheme="majorHAnsi"/>
        </w:rPr>
        <w:t>Maison de la Danse à Lyon</w:t>
      </w:r>
      <w:r w:rsidR="00226623" w:rsidRPr="00AD7D1F">
        <w:rPr>
          <w:b/>
        </w:rPr>
        <w:t xml:space="preserve"> </w:t>
      </w:r>
    </w:p>
    <w:p w14:paraId="1958C65A" w14:textId="5E8BC38D" w:rsidR="00AD7D1F" w:rsidRPr="00226623" w:rsidRDefault="001129FC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226623">
        <w:rPr>
          <w:b/>
        </w:rPr>
        <w:t>Budget</w:t>
      </w:r>
      <w:r w:rsidRPr="00226623">
        <w:rPr>
          <w:bCs/>
        </w:rPr>
        <w:t> :</w:t>
      </w:r>
      <w:r w:rsidR="00226623" w:rsidRPr="00226623">
        <w:rPr>
          <w:bCs/>
        </w:rPr>
        <w:t xml:space="preserve"> </w:t>
      </w:r>
      <w:r w:rsidR="0087224E">
        <w:rPr>
          <w:rFonts w:asciiTheme="majorHAnsi" w:hAnsiTheme="majorHAnsi"/>
          <w:bCs/>
        </w:rPr>
        <w:t>680</w:t>
      </w:r>
      <w:r w:rsidR="00226623" w:rsidRPr="00226623">
        <w:rPr>
          <w:rFonts w:asciiTheme="majorHAnsi" w:hAnsiTheme="majorHAnsi"/>
          <w:bCs/>
        </w:rPr>
        <w:t xml:space="preserve"> € pour une journée pour un groupe (Repas non compris </w:t>
      </w:r>
      <w:r w:rsidR="00AD7D1F" w:rsidRPr="00226623">
        <w:rPr>
          <w:rFonts w:asciiTheme="majorHAnsi" w:hAnsiTheme="majorHAnsi"/>
          <w:bCs/>
        </w:rPr>
        <w:t>mais possibilité de pique-nique</w:t>
      </w:r>
      <w:r w:rsidR="00F82FAC" w:rsidRPr="00226623">
        <w:rPr>
          <w:rFonts w:asciiTheme="majorHAnsi" w:hAnsiTheme="majorHAnsi"/>
          <w:bCs/>
        </w:rPr>
        <w:t>)</w:t>
      </w:r>
      <w:r w:rsidR="00226623" w:rsidRPr="00226623">
        <w:rPr>
          <w:rFonts w:asciiTheme="majorHAnsi" w:hAnsiTheme="majorHAnsi"/>
          <w:bCs/>
        </w:rPr>
        <w:t xml:space="preserve"> - Coût de l'intervention des artistes de la Maison de la Danse et d’une vidéoconférence</w:t>
      </w:r>
    </w:p>
    <w:p w14:paraId="7DBE3C4A" w14:textId="0FF40013" w:rsidR="00AD7D1F" w:rsidRPr="00226623" w:rsidRDefault="001129FC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226623">
        <w:rPr>
          <w:b/>
        </w:rPr>
        <w:t>Transports</w:t>
      </w:r>
      <w:r w:rsidR="00226623" w:rsidRPr="00226623">
        <w:t xml:space="preserve"> : </w:t>
      </w:r>
      <w:r w:rsidR="00226623" w:rsidRPr="00226623">
        <w:rPr>
          <w:rFonts w:asciiTheme="majorHAnsi" w:hAnsiTheme="majorHAnsi"/>
        </w:rPr>
        <w:t>à prévoir</w:t>
      </w:r>
    </w:p>
    <w:p w14:paraId="061BDBAC" w14:textId="52582CE3" w:rsidR="00F82FAC" w:rsidRPr="00226623" w:rsidRDefault="00F82FAC" w:rsidP="00226623">
      <w:pPr>
        <w:spacing w:after="0" w:line="240" w:lineRule="auto"/>
      </w:pPr>
      <w:r w:rsidRPr="00226623">
        <w:rPr>
          <w:b/>
        </w:rPr>
        <w:t>Durée du projet</w:t>
      </w:r>
      <w:r w:rsidRPr="00226623">
        <w:t xml:space="preserve"> : </w:t>
      </w:r>
      <w:r w:rsidR="00226623" w:rsidRPr="00226623">
        <w:t>1 journée</w:t>
      </w:r>
    </w:p>
    <w:p w14:paraId="75C70177" w14:textId="44423210" w:rsidR="001129FC" w:rsidRPr="00226623" w:rsidRDefault="00AD7D1F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226623">
        <w:rPr>
          <w:b/>
        </w:rPr>
        <w:t>Interventions</w:t>
      </w:r>
      <w:r w:rsidRPr="00226623">
        <w:t xml:space="preserve"> : </w:t>
      </w:r>
      <w:r w:rsidR="00226623" w:rsidRPr="00226623">
        <w:rPr>
          <w:rFonts w:asciiTheme="majorHAnsi" w:hAnsiTheme="majorHAnsi"/>
        </w:rPr>
        <w:t xml:space="preserve">Artistes d’une compagnie de danse </w:t>
      </w:r>
      <w:r w:rsidR="00226623">
        <w:rPr>
          <w:rFonts w:asciiTheme="majorHAnsi" w:hAnsiTheme="majorHAnsi"/>
        </w:rPr>
        <w:t xml:space="preserve">et </w:t>
      </w:r>
      <w:r w:rsidR="00226623" w:rsidRPr="00B65192">
        <w:rPr>
          <w:rFonts w:asciiTheme="majorHAnsi" w:hAnsiTheme="majorHAnsi"/>
        </w:rPr>
        <w:t>attachés aux relations publiques de la</w:t>
      </w:r>
      <w:r w:rsidR="00226623">
        <w:rPr>
          <w:rFonts w:asciiTheme="majorHAnsi" w:hAnsiTheme="majorHAnsi"/>
        </w:rPr>
        <w:t xml:space="preserve"> </w:t>
      </w:r>
      <w:r w:rsidR="00226623" w:rsidRPr="00B65192">
        <w:rPr>
          <w:rFonts w:asciiTheme="majorHAnsi" w:hAnsiTheme="majorHAnsi"/>
        </w:rPr>
        <w:t>Maison de la Danse</w:t>
      </w:r>
    </w:p>
    <w:p w14:paraId="6E9023F8" w14:textId="4B429BFD" w:rsidR="00FA231B" w:rsidRPr="00226623" w:rsidRDefault="00AD7D1F" w:rsidP="00226623">
      <w:pPr>
        <w:spacing w:after="0" w:line="240" w:lineRule="auto"/>
        <w:rPr>
          <w:b/>
        </w:rPr>
      </w:pPr>
      <w:r w:rsidRPr="00226623">
        <w:rPr>
          <w:b/>
        </w:rPr>
        <w:t>Horaires :</w:t>
      </w:r>
      <w:r w:rsidR="00226623" w:rsidRPr="00226623">
        <w:rPr>
          <w:b/>
        </w:rPr>
        <w:t xml:space="preserve"> </w:t>
      </w:r>
      <w:r w:rsidR="00226623" w:rsidRPr="00226623">
        <w:rPr>
          <w:rFonts w:asciiTheme="majorHAnsi" w:hAnsiTheme="majorHAnsi"/>
        </w:rPr>
        <w:t>1</w:t>
      </w:r>
      <w:r w:rsidR="0087224E">
        <w:rPr>
          <w:rFonts w:asciiTheme="majorHAnsi" w:hAnsiTheme="majorHAnsi"/>
        </w:rPr>
        <w:t>0</w:t>
      </w:r>
      <w:r w:rsidR="00226623" w:rsidRPr="00226623">
        <w:rPr>
          <w:rFonts w:asciiTheme="majorHAnsi" w:hAnsiTheme="majorHAnsi"/>
        </w:rPr>
        <w:t>h-1</w:t>
      </w:r>
      <w:r w:rsidR="0087224E">
        <w:rPr>
          <w:rFonts w:asciiTheme="majorHAnsi" w:hAnsiTheme="majorHAnsi"/>
        </w:rPr>
        <w:t>6</w:t>
      </w:r>
      <w:r w:rsidR="00226623" w:rsidRPr="00226623">
        <w:rPr>
          <w:rFonts w:asciiTheme="majorHAnsi" w:hAnsiTheme="majorHAnsi"/>
        </w:rPr>
        <w:t>h</w:t>
      </w:r>
    </w:p>
    <w:p w14:paraId="2AC0D71C" w14:textId="78672959" w:rsidR="001129FC" w:rsidRPr="00226623" w:rsidRDefault="001129FC" w:rsidP="00226623">
      <w:pPr>
        <w:spacing w:after="0" w:line="240" w:lineRule="auto"/>
      </w:pPr>
      <w:r w:rsidRPr="00226623">
        <w:rPr>
          <w:b/>
        </w:rPr>
        <w:t>Période :</w:t>
      </w:r>
      <w:r w:rsidRPr="00226623">
        <w:t xml:space="preserve"> </w:t>
      </w:r>
      <w:r w:rsidR="0087224E">
        <w:t>7 et 8 février</w:t>
      </w:r>
      <w:r w:rsidR="00226623" w:rsidRPr="00226623">
        <w:t xml:space="preserve"> 2023 (1 groupe à chaque fois)</w:t>
      </w:r>
    </w:p>
    <w:p w14:paraId="430903F2" w14:textId="125A6C2C" w:rsidR="001129FC" w:rsidRPr="00226623" w:rsidRDefault="001129FC" w:rsidP="00226623">
      <w:pPr>
        <w:spacing w:after="0" w:line="240" w:lineRule="auto"/>
      </w:pPr>
      <w:r w:rsidRPr="00226623">
        <w:rPr>
          <w:b/>
        </w:rPr>
        <w:t>Groupe</w:t>
      </w:r>
      <w:r w:rsidRPr="00226623">
        <w:t xml:space="preserve"> de 15 élèves</w:t>
      </w:r>
      <w:r w:rsidR="00AD7D1F" w:rsidRPr="00226623">
        <w:t xml:space="preserve"> </w:t>
      </w:r>
    </w:p>
    <w:p w14:paraId="4B54D066" w14:textId="77777777" w:rsidR="00FA231B" w:rsidRPr="00357C26" w:rsidRDefault="00FA231B" w:rsidP="00FA231B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693"/>
        <w:gridCol w:w="2688"/>
      </w:tblGrid>
      <w:tr w:rsidR="001129FC" w14:paraId="70922DA3" w14:textId="77777777" w:rsidTr="00FA231B">
        <w:tc>
          <w:tcPr>
            <w:tcW w:w="846" w:type="dxa"/>
          </w:tcPr>
          <w:p w14:paraId="0FCBB7C4" w14:textId="77777777" w:rsidR="001129FC" w:rsidRDefault="001129FC"/>
        </w:tc>
        <w:tc>
          <w:tcPr>
            <w:tcW w:w="2835" w:type="dxa"/>
          </w:tcPr>
          <w:p w14:paraId="1555A476" w14:textId="77777777" w:rsidR="001129FC" w:rsidRPr="00FA231B" w:rsidRDefault="001129FC">
            <w:pPr>
              <w:rPr>
                <w:b/>
              </w:rPr>
            </w:pPr>
            <w:r w:rsidRPr="00FA231B">
              <w:rPr>
                <w:b/>
              </w:rPr>
              <w:t>VISITE</w:t>
            </w:r>
          </w:p>
        </w:tc>
        <w:tc>
          <w:tcPr>
            <w:tcW w:w="2693" w:type="dxa"/>
          </w:tcPr>
          <w:p w14:paraId="1192F692" w14:textId="77777777" w:rsidR="001129FC" w:rsidRPr="00FA231B" w:rsidRDefault="001129FC">
            <w:pPr>
              <w:rPr>
                <w:b/>
              </w:rPr>
            </w:pPr>
            <w:r w:rsidRPr="00FA231B">
              <w:rPr>
                <w:b/>
              </w:rPr>
              <w:t xml:space="preserve">RENCONTRE </w:t>
            </w:r>
          </w:p>
        </w:tc>
        <w:tc>
          <w:tcPr>
            <w:tcW w:w="2688" w:type="dxa"/>
          </w:tcPr>
          <w:p w14:paraId="4E09FF41" w14:textId="77777777" w:rsidR="001129FC" w:rsidRPr="00FA231B" w:rsidRDefault="001129FC">
            <w:pPr>
              <w:rPr>
                <w:b/>
              </w:rPr>
            </w:pPr>
            <w:r w:rsidRPr="00FA231B">
              <w:rPr>
                <w:b/>
              </w:rPr>
              <w:t>PRATIQUE</w:t>
            </w:r>
          </w:p>
        </w:tc>
      </w:tr>
      <w:tr w:rsidR="001129FC" w14:paraId="2351BEFB" w14:textId="77777777" w:rsidTr="00FA231B">
        <w:trPr>
          <w:cantSplit/>
          <w:trHeight w:val="1134"/>
        </w:trPr>
        <w:tc>
          <w:tcPr>
            <w:tcW w:w="846" w:type="dxa"/>
            <w:textDirection w:val="btLr"/>
          </w:tcPr>
          <w:p w14:paraId="32EDBBEE" w14:textId="77777777" w:rsidR="001129FC" w:rsidRPr="00FA231B" w:rsidRDefault="001129FC" w:rsidP="00FA231B">
            <w:pPr>
              <w:ind w:left="113" w:right="113"/>
              <w:rPr>
                <w:b/>
              </w:rPr>
            </w:pPr>
            <w:r w:rsidRPr="00FA231B">
              <w:rPr>
                <w:b/>
              </w:rPr>
              <w:t>CONTENUS</w:t>
            </w:r>
          </w:p>
        </w:tc>
        <w:tc>
          <w:tcPr>
            <w:tcW w:w="2835" w:type="dxa"/>
          </w:tcPr>
          <w:p w14:paraId="4ABDA68C" w14:textId="4CD0AF35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 xml:space="preserve">- </w:t>
            </w:r>
            <w:r w:rsidRPr="00B57BE6">
              <w:rPr>
                <w:rFonts w:asciiTheme="majorHAnsi" w:hAnsiTheme="majorHAnsi"/>
                <w:b/>
                <w:bCs/>
              </w:rPr>
              <w:t>De 10h à 10h</w:t>
            </w:r>
            <w:r w:rsidRPr="00B57BE6">
              <w:rPr>
                <w:rFonts w:asciiTheme="majorHAnsi" w:hAnsiTheme="majorHAnsi"/>
                <w:b/>
                <w:bCs/>
              </w:rPr>
              <w:t>45</w:t>
            </w:r>
            <w:r w:rsidRPr="00B65192">
              <w:rPr>
                <w:rFonts w:asciiTheme="majorHAnsi" w:hAnsiTheme="majorHAnsi"/>
              </w:rPr>
              <w:t xml:space="preserve"> :</w:t>
            </w:r>
          </w:p>
          <w:p w14:paraId="68AB38A6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Visite du théâtre, de ses</w:t>
            </w:r>
          </w:p>
          <w:p w14:paraId="0BA938CF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différents espaces,</w:t>
            </w:r>
          </w:p>
          <w:p w14:paraId="75F52461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présentations des différents</w:t>
            </w:r>
          </w:p>
          <w:p w14:paraId="58818C81" w14:textId="77777777" w:rsidR="0087224E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métiers d’un théâtre</w:t>
            </w:r>
          </w:p>
          <w:p w14:paraId="56FDFC2D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 xml:space="preserve">- </w:t>
            </w:r>
            <w:r w:rsidRPr="00B57BE6">
              <w:rPr>
                <w:rFonts w:asciiTheme="majorHAnsi" w:hAnsiTheme="majorHAnsi"/>
                <w:b/>
                <w:bCs/>
              </w:rPr>
              <w:t>De 14h à 15h</w:t>
            </w:r>
            <w:r w:rsidRPr="00B65192">
              <w:rPr>
                <w:rFonts w:asciiTheme="majorHAnsi" w:hAnsiTheme="majorHAnsi"/>
              </w:rPr>
              <w:t xml:space="preserve"> :</w:t>
            </w:r>
          </w:p>
          <w:p w14:paraId="68C032DF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Vidéoconférence thématique</w:t>
            </w:r>
          </w:p>
          <w:p w14:paraId="306C7DC3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(conférence avec projections</w:t>
            </w:r>
          </w:p>
          <w:p w14:paraId="73D05D69" w14:textId="21B306AD" w:rsidR="00AD7D1F" w:rsidRPr="00226623" w:rsidRDefault="0087224E" w:rsidP="008B6D7B">
            <w:pPr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d’extraits vidéos)</w:t>
            </w:r>
          </w:p>
        </w:tc>
        <w:tc>
          <w:tcPr>
            <w:tcW w:w="2693" w:type="dxa"/>
          </w:tcPr>
          <w:p w14:paraId="44F33760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Rencontre avec des</w:t>
            </w:r>
          </w:p>
          <w:p w14:paraId="41A041D4" w14:textId="77777777" w:rsidR="0087224E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acteurs culturels</w:t>
            </w:r>
          </w:p>
          <w:p w14:paraId="716D3DCB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 xml:space="preserve">- </w:t>
            </w:r>
            <w:r w:rsidRPr="00403737">
              <w:rPr>
                <w:rFonts w:asciiTheme="majorHAnsi" w:hAnsiTheme="majorHAnsi"/>
                <w:b/>
                <w:bCs/>
              </w:rPr>
              <w:t xml:space="preserve">De 15h à 16h </w:t>
            </w:r>
            <w:r w:rsidRPr="00B65192">
              <w:rPr>
                <w:rFonts w:asciiTheme="majorHAnsi" w:hAnsiTheme="majorHAnsi"/>
              </w:rPr>
              <w:t>: répétition</w:t>
            </w:r>
          </w:p>
          <w:p w14:paraId="06E8958D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publique de la compagnie</w:t>
            </w:r>
          </w:p>
          <w:p w14:paraId="23BDFEFE" w14:textId="4D2F112F" w:rsidR="0087224E" w:rsidRPr="00B65192" w:rsidRDefault="008B6D7B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Yuval Pick</w:t>
            </w:r>
            <w:r w:rsidR="0087224E" w:rsidRPr="00B65192">
              <w:rPr>
                <w:rFonts w:asciiTheme="majorHAnsi" w:hAnsiTheme="majorHAnsi"/>
              </w:rPr>
              <w:t xml:space="preserve"> (en résidence à la</w:t>
            </w:r>
          </w:p>
          <w:p w14:paraId="4AEC15AA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Maison de la Danse) suivie</w:t>
            </w:r>
          </w:p>
          <w:p w14:paraId="5E07E7DC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d’un temps de rencontre et</w:t>
            </w:r>
          </w:p>
          <w:p w14:paraId="1B9C8247" w14:textId="4A0D3C97" w:rsidR="001129FC" w:rsidRDefault="0087224E" w:rsidP="0087224E">
            <w:r w:rsidRPr="00B65192">
              <w:rPr>
                <w:rFonts w:asciiTheme="majorHAnsi" w:hAnsiTheme="majorHAnsi"/>
              </w:rPr>
              <w:t>d’échange avec les artistes</w:t>
            </w:r>
            <w:r>
              <w:t xml:space="preserve"> </w:t>
            </w:r>
          </w:p>
        </w:tc>
        <w:tc>
          <w:tcPr>
            <w:tcW w:w="2688" w:type="dxa"/>
          </w:tcPr>
          <w:p w14:paraId="1A47BE82" w14:textId="77777777" w:rsidR="0087224E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4D6446D6" w14:textId="03832854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403737">
              <w:rPr>
                <w:rFonts w:asciiTheme="majorHAnsi" w:hAnsiTheme="majorHAnsi"/>
                <w:b/>
                <w:bCs/>
              </w:rPr>
              <w:t>- 1</w:t>
            </w:r>
            <w:r w:rsidRPr="00403737">
              <w:rPr>
                <w:rFonts w:asciiTheme="majorHAnsi" w:hAnsiTheme="majorHAnsi"/>
                <w:b/>
                <w:bCs/>
              </w:rPr>
              <w:t>1</w:t>
            </w:r>
            <w:r w:rsidRPr="00403737">
              <w:rPr>
                <w:rFonts w:asciiTheme="majorHAnsi" w:hAnsiTheme="majorHAnsi"/>
                <w:b/>
                <w:bCs/>
              </w:rPr>
              <w:t>h – 1</w:t>
            </w:r>
            <w:r w:rsidRPr="00403737">
              <w:rPr>
                <w:rFonts w:asciiTheme="majorHAnsi" w:hAnsiTheme="majorHAnsi"/>
                <w:b/>
                <w:bCs/>
              </w:rPr>
              <w:t>3</w:t>
            </w:r>
            <w:r w:rsidRPr="00403737">
              <w:rPr>
                <w:rFonts w:asciiTheme="majorHAnsi" w:hAnsiTheme="majorHAnsi"/>
                <w:b/>
                <w:bCs/>
              </w:rPr>
              <w:t>h</w:t>
            </w:r>
            <w:r w:rsidRPr="00B65192">
              <w:rPr>
                <w:rFonts w:asciiTheme="majorHAnsi" w:hAnsiTheme="majorHAnsi"/>
              </w:rPr>
              <w:t xml:space="preserve"> :</w:t>
            </w:r>
          </w:p>
          <w:p w14:paraId="1AFE4FC5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Atelier de pratique avec un</w:t>
            </w:r>
          </w:p>
          <w:p w14:paraId="2946EBBF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artiste : faire l’expérience</w:t>
            </w:r>
          </w:p>
          <w:p w14:paraId="20CEB430" w14:textId="77777777" w:rsidR="0087224E" w:rsidRPr="00B65192" w:rsidRDefault="0087224E" w:rsidP="00872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d’une création artistique :</w:t>
            </w:r>
          </w:p>
          <w:p w14:paraId="5E3E9E74" w14:textId="34E358F3" w:rsidR="00226623" w:rsidRPr="00226623" w:rsidRDefault="0087224E" w:rsidP="0087224E">
            <w:pPr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improviser, choisir, créer</w:t>
            </w:r>
          </w:p>
        </w:tc>
      </w:tr>
      <w:tr w:rsidR="001129FC" w14:paraId="5A92D08F" w14:textId="77777777" w:rsidTr="00FA231B">
        <w:trPr>
          <w:cantSplit/>
          <w:trHeight w:val="1134"/>
        </w:trPr>
        <w:tc>
          <w:tcPr>
            <w:tcW w:w="846" w:type="dxa"/>
            <w:textDirection w:val="btLr"/>
          </w:tcPr>
          <w:p w14:paraId="121859CF" w14:textId="77777777" w:rsidR="001129FC" w:rsidRPr="00FA231B" w:rsidRDefault="001129FC" w:rsidP="00FA231B">
            <w:pPr>
              <w:ind w:left="113" w:right="113"/>
              <w:rPr>
                <w:b/>
              </w:rPr>
            </w:pPr>
            <w:r w:rsidRPr="00FA231B">
              <w:rPr>
                <w:b/>
              </w:rPr>
              <w:t>OBJECTIFS</w:t>
            </w:r>
          </w:p>
        </w:tc>
        <w:tc>
          <w:tcPr>
            <w:tcW w:w="2835" w:type="dxa"/>
          </w:tcPr>
          <w:p w14:paraId="588176F5" w14:textId="5225B2A9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un lieu culturel et</w:t>
            </w:r>
          </w:p>
          <w:p w14:paraId="79BD87DE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ses spécificités.</w:t>
            </w:r>
          </w:p>
          <w:p w14:paraId="77123AF1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Familiariser l’élève avec les</w:t>
            </w:r>
          </w:p>
          <w:p w14:paraId="116C33F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lieux culturels.</w:t>
            </w:r>
          </w:p>
          <w:p w14:paraId="7F11C99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Elargir des perspectives</w:t>
            </w:r>
          </w:p>
          <w:p w14:paraId="68709228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culturelles et sa</w:t>
            </w:r>
          </w:p>
          <w:p w14:paraId="41A3E7C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connaissance du monde qui</w:t>
            </w:r>
          </w:p>
          <w:p w14:paraId="47FF1ED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l’entoure.</w:t>
            </w:r>
          </w:p>
          <w:p w14:paraId="21503498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Développer une approche</w:t>
            </w:r>
          </w:p>
          <w:p w14:paraId="1CFE6E0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de l’univers chorégraphique.</w:t>
            </w:r>
          </w:p>
          <w:p w14:paraId="67D0E9D2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différents</w:t>
            </w:r>
          </w:p>
          <w:p w14:paraId="54A71C37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métiers en lien avec l'art et</w:t>
            </w:r>
          </w:p>
          <w:p w14:paraId="39DF2C1A" w14:textId="69147FD5" w:rsidR="00AD7D1F" w:rsidRPr="00226623" w:rsidRDefault="00226623">
            <w:pPr>
              <w:rPr>
                <w:rFonts w:asciiTheme="majorHAnsi" w:eastAsia="Cambria" w:hAnsiTheme="majorHAnsi"/>
              </w:rPr>
            </w:pPr>
            <w:r w:rsidRPr="00B65192">
              <w:rPr>
                <w:rFonts w:asciiTheme="majorHAnsi" w:hAnsiTheme="majorHAnsi"/>
              </w:rPr>
              <w:t>la culture.</w:t>
            </w:r>
          </w:p>
        </w:tc>
        <w:tc>
          <w:tcPr>
            <w:tcW w:w="2693" w:type="dxa"/>
          </w:tcPr>
          <w:p w14:paraId="6B3E4717" w14:textId="76F8E98C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un vocabulaire</w:t>
            </w:r>
          </w:p>
          <w:p w14:paraId="4F3A3338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et des pratiques</w:t>
            </w:r>
          </w:p>
          <w:p w14:paraId="06CBBA8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professionnelles.</w:t>
            </w:r>
          </w:p>
          <w:p w14:paraId="50C0401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Découvrir la démarche de</w:t>
            </w:r>
          </w:p>
          <w:p w14:paraId="7A68554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création d’une compagnie.</w:t>
            </w:r>
          </w:p>
          <w:p w14:paraId="0F9D50BB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S'exprimer, échanger</w:t>
            </w:r>
          </w:p>
          <w:p w14:paraId="212EBCD3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dans le respect de la parole</w:t>
            </w:r>
          </w:p>
          <w:p w14:paraId="190EA88C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de l'autre</w:t>
            </w:r>
          </w:p>
          <w:p w14:paraId="6264B7A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Favoriser la curiosité des</w:t>
            </w:r>
          </w:p>
          <w:p w14:paraId="4CE79096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élèves.</w:t>
            </w:r>
          </w:p>
          <w:p w14:paraId="6AA2A66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Développer un regard</w:t>
            </w:r>
          </w:p>
          <w:p w14:paraId="41ABBCEF" w14:textId="7CD79EED" w:rsidR="001129FC" w:rsidRDefault="00226623" w:rsidP="00226623">
            <w:r w:rsidRPr="00B65192">
              <w:rPr>
                <w:rFonts w:asciiTheme="majorHAnsi" w:hAnsiTheme="majorHAnsi"/>
              </w:rPr>
              <w:t>critique.</w:t>
            </w:r>
          </w:p>
        </w:tc>
        <w:tc>
          <w:tcPr>
            <w:tcW w:w="2688" w:type="dxa"/>
          </w:tcPr>
          <w:p w14:paraId="1A7665DD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Permettre à chacun de</w:t>
            </w:r>
          </w:p>
          <w:p w14:paraId="4B2E939F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s’exprimer, de trouver des</w:t>
            </w:r>
          </w:p>
          <w:p w14:paraId="54E2076A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possibles avec son corps, et</w:t>
            </w:r>
          </w:p>
          <w:p w14:paraId="7E434060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avec les autres.</w:t>
            </w:r>
          </w:p>
          <w:p w14:paraId="75099F07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Approcher de manière</w:t>
            </w:r>
          </w:p>
          <w:p w14:paraId="0D26CF00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sensible un langage</w:t>
            </w:r>
          </w:p>
          <w:p w14:paraId="24DFE56E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artistique.</w:t>
            </w:r>
          </w:p>
          <w:p w14:paraId="3C7169CE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Vivre une expérience</w:t>
            </w:r>
          </w:p>
          <w:p w14:paraId="65F4CA31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collective.</w:t>
            </w:r>
          </w:p>
          <w:p w14:paraId="7AFDA924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- Développer l’écoute de</w:t>
            </w:r>
          </w:p>
          <w:p w14:paraId="704EC721" w14:textId="77777777" w:rsidR="00226623" w:rsidRPr="00B65192" w:rsidRDefault="00226623" w:rsidP="0022662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5192">
              <w:rPr>
                <w:rFonts w:asciiTheme="majorHAnsi" w:hAnsiTheme="majorHAnsi"/>
              </w:rPr>
              <w:t>soi et des autres dans le</w:t>
            </w:r>
          </w:p>
          <w:p w14:paraId="517397C9" w14:textId="193A4356" w:rsidR="001129FC" w:rsidRDefault="00226623" w:rsidP="00226623">
            <w:r w:rsidRPr="00B65192">
              <w:rPr>
                <w:rFonts w:asciiTheme="majorHAnsi" w:hAnsiTheme="majorHAnsi"/>
              </w:rPr>
              <w:t>processus de création.</w:t>
            </w:r>
          </w:p>
        </w:tc>
      </w:tr>
    </w:tbl>
    <w:p w14:paraId="28AFB7C6" w14:textId="77777777" w:rsidR="00226623" w:rsidRPr="00357C26" w:rsidRDefault="00226623" w:rsidP="00226623">
      <w:pPr>
        <w:spacing w:after="0" w:line="240" w:lineRule="auto"/>
        <w:rPr>
          <w:sz w:val="16"/>
          <w:szCs w:val="16"/>
        </w:rPr>
      </w:pPr>
    </w:p>
    <w:p w14:paraId="42901D6B" w14:textId="4066A991" w:rsidR="00AD7D1F" w:rsidRDefault="00AD7D1F" w:rsidP="00226623">
      <w:pPr>
        <w:spacing w:after="0" w:line="240" w:lineRule="auto"/>
      </w:pPr>
      <w:r>
        <w:t>Présentation rapide du partenaire ou de la structure</w:t>
      </w:r>
    </w:p>
    <w:p w14:paraId="6138DD74" w14:textId="2D5F599C" w:rsidR="00226623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r w:rsidRPr="00B65192">
        <w:rPr>
          <w:rFonts w:asciiTheme="majorHAnsi" w:hAnsiTheme="majorHAnsi"/>
          <w:color w:val="000000"/>
        </w:rPr>
        <w:t xml:space="preserve">Établissement culturel de l’agglomération lyonnaise, </w:t>
      </w:r>
      <w:r w:rsidRPr="00B65192">
        <w:rPr>
          <w:rFonts w:asciiTheme="majorHAnsi" w:hAnsiTheme="majorHAnsi"/>
          <w:b/>
          <w:color w:val="000000"/>
        </w:rPr>
        <w:t>la Maison de la Danse</w:t>
      </w:r>
      <w:r w:rsidRPr="00B65192">
        <w:rPr>
          <w:rFonts w:asciiTheme="majorHAnsi" w:hAnsiTheme="majorHAnsi"/>
          <w:color w:val="000000"/>
        </w:rPr>
        <w:t xml:space="preserve"> est une structure de production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et de diffusion artistique unique en France qui, depuis 40 ans, présente chaque année 30 à 40 compagnies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de danse pour environ 150 représentations. Elle accueille plus de 150 000 spectateurs par saison et fait de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l’ouverture et de la diversité les moteurs de son action : ouverture à un public le plus large possible et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diversité des styles et des esthétiques présentées. Implantée au cœur du 8</w:t>
      </w:r>
      <w:r w:rsidRPr="00B65192">
        <w:rPr>
          <w:rFonts w:asciiTheme="majorHAnsi" w:hAnsiTheme="majorHAnsi"/>
          <w:color w:val="000000"/>
          <w:szCs w:val="14"/>
        </w:rPr>
        <w:t xml:space="preserve">ème </w:t>
      </w:r>
      <w:r w:rsidRPr="00B65192">
        <w:rPr>
          <w:rFonts w:asciiTheme="majorHAnsi" w:hAnsiTheme="majorHAnsi"/>
          <w:color w:val="000000"/>
        </w:rPr>
        <w:t>arrondissement de Lyon, elle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tisse des liens avec les habitants de ce quartier sensible, tout en participant activement au rayonnement</w:t>
      </w:r>
      <w:r>
        <w:rPr>
          <w:rFonts w:asciiTheme="majorHAnsi" w:hAnsiTheme="majorHAnsi"/>
          <w:color w:val="000000"/>
        </w:rPr>
        <w:t xml:space="preserve"> </w:t>
      </w:r>
      <w:r w:rsidRPr="00B65192">
        <w:rPr>
          <w:rFonts w:asciiTheme="majorHAnsi" w:hAnsiTheme="majorHAnsi"/>
          <w:color w:val="000000"/>
        </w:rPr>
        <w:t>international de la Ville de Lyon.</w:t>
      </w:r>
    </w:p>
    <w:p w14:paraId="3DFD7B0E" w14:textId="77777777" w:rsidR="00226623" w:rsidRPr="00357C26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12"/>
          <w:szCs w:val="12"/>
        </w:rPr>
      </w:pPr>
    </w:p>
    <w:p w14:paraId="5AAAB9E9" w14:textId="46AD5832" w:rsidR="00FA231B" w:rsidRDefault="00FA231B" w:rsidP="00226623">
      <w:pPr>
        <w:spacing w:after="0" w:line="240" w:lineRule="auto"/>
      </w:pPr>
      <w:r>
        <w:t>Contact :</w:t>
      </w:r>
      <w:r w:rsidR="00AD7D1F">
        <w:t xml:space="preserve"> du responsable auprès de la structure</w:t>
      </w:r>
      <w:r w:rsidR="00226623">
        <w:t xml:space="preserve"> </w:t>
      </w:r>
      <w:r>
        <w:t xml:space="preserve">: </w:t>
      </w:r>
    </w:p>
    <w:p w14:paraId="1517991C" w14:textId="420F8956" w:rsidR="00226623" w:rsidRDefault="00226623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Victoire Cointet</w:t>
      </w:r>
      <w:r w:rsidRPr="00B65192">
        <w:rPr>
          <w:rFonts w:asciiTheme="majorHAnsi" w:hAnsiTheme="majorHAnsi"/>
          <w:color w:val="810081"/>
        </w:rPr>
        <w:t xml:space="preserve"> </w:t>
      </w:r>
      <w:r w:rsidRPr="00B65192">
        <w:rPr>
          <w:rFonts w:asciiTheme="majorHAnsi" w:hAnsiTheme="majorHAnsi"/>
          <w:color w:val="000000"/>
        </w:rPr>
        <w:t>(</w:t>
      </w:r>
      <w:r>
        <w:rPr>
          <w:rFonts w:asciiTheme="majorHAnsi" w:hAnsiTheme="majorHAnsi"/>
          <w:color w:val="000000"/>
        </w:rPr>
        <w:t>en remplacement de Camille Cohen</w:t>
      </w:r>
      <w:r w:rsidRPr="00B65192">
        <w:rPr>
          <w:rFonts w:asciiTheme="majorHAnsi" w:hAnsiTheme="majorHAnsi"/>
          <w:color w:val="000000"/>
        </w:rPr>
        <w:t>)</w:t>
      </w:r>
      <w:r>
        <w:rPr>
          <w:rFonts w:asciiTheme="majorHAnsi" w:hAnsiTheme="majorHAnsi"/>
          <w:color w:val="000000"/>
        </w:rPr>
        <w:t xml:space="preserve"> </w:t>
      </w:r>
    </w:p>
    <w:p w14:paraId="15BA4FDC" w14:textId="375E7FB6" w:rsidR="00226623" w:rsidRDefault="00000000" w:rsidP="002266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  <w:hyperlink r:id="rId4" w:history="1">
        <w:r w:rsidR="00226623" w:rsidRPr="00EE3ADC">
          <w:rPr>
            <w:rStyle w:val="Lienhypertexte"/>
            <w:rFonts w:asciiTheme="majorHAnsi" w:hAnsiTheme="majorHAnsi"/>
          </w:rPr>
          <w:t>c.cohen@maisondeladanse.com</w:t>
        </w:r>
      </w:hyperlink>
      <w:r w:rsidR="00D26FBE">
        <w:rPr>
          <w:rFonts w:asciiTheme="majorHAnsi" w:hAnsiTheme="majorHAnsi"/>
          <w:color w:val="000000"/>
        </w:rPr>
        <w:t xml:space="preserve"> - </w:t>
      </w:r>
      <w:r w:rsidR="00226623" w:rsidRPr="00B65192">
        <w:rPr>
          <w:rFonts w:asciiTheme="majorHAnsi" w:hAnsiTheme="majorHAnsi"/>
          <w:color w:val="000000"/>
        </w:rPr>
        <w:t>04 72 78 18 18</w:t>
      </w:r>
    </w:p>
    <w:p w14:paraId="1A7EA38C" w14:textId="77777777" w:rsidR="00357C26" w:rsidRPr="00357C26" w:rsidRDefault="00357C26">
      <w:pPr>
        <w:rPr>
          <w:sz w:val="8"/>
          <w:szCs w:val="8"/>
        </w:rPr>
      </w:pPr>
    </w:p>
    <w:p w14:paraId="62AB028C" w14:textId="1EE6E227" w:rsidR="001129FC" w:rsidRDefault="00AD7D1F">
      <w:r>
        <w:t xml:space="preserve">Contact DAAC : </w:t>
      </w:r>
      <w:hyperlink r:id="rId5" w:history="1">
        <w:r w:rsidRPr="00196BB4">
          <w:rPr>
            <w:rStyle w:val="Lienhypertexte"/>
          </w:rPr>
          <w:t>daac@ac-lyon.fr</w:t>
        </w:r>
      </w:hyperlink>
    </w:p>
    <w:sectPr w:rsidR="001129FC" w:rsidSect="00FA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FC"/>
    <w:rsid w:val="001129FC"/>
    <w:rsid w:val="001C0B57"/>
    <w:rsid w:val="00226623"/>
    <w:rsid w:val="00357C26"/>
    <w:rsid w:val="00403737"/>
    <w:rsid w:val="005F2A45"/>
    <w:rsid w:val="0087224E"/>
    <w:rsid w:val="008B6D7B"/>
    <w:rsid w:val="00933A8A"/>
    <w:rsid w:val="009D5E16"/>
    <w:rsid w:val="00A40C66"/>
    <w:rsid w:val="00A44082"/>
    <w:rsid w:val="00AD7D1F"/>
    <w:rsid w:val="00B20A66"/>
    <w:rsid w:val="00B57BE6"/>
    <w:rsid w:val="00BE3D80"/>
    <w:rsid w:val="00C41817"/>
    <w:rsid w:val="00D26FBE"/>
    <w:rsid w:val="00F82FAC"/>
    <w:rsid w:val="00FA231B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0AC95"/>
  <w15:docId w15:val="{145BF44F-5326-4047-AA8B-5D3AC60C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D7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ac@ac-lyon.fr" TargetMode="External"/><Relationship Id="rId4" Type="http://schemas.openxmlformats.org/officeDocument/2006/relationships/hyperlink" Target="mailto:c.cohen@maisondeladans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vperrin3</dc:creator>
  <cp:keywords/>
  <dc:description/>
  <cp:lastModifiedBy>Camille Cohen</cp:lastModifiedBy>
  <cp:revision>13</cp:revision>
  <dcterms:created xsi:type="dcterms:W3CDTF">2022-11-14T11:38:00Z</dcterms:created>
  <dcterms:modified xsi:type="dcterms:W3CDTF">2022-11-14T14:40:00Z</dcterms:modified>
</cp:coreProperties>
</file>