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547B7" w14:textId="0C4A25E8" w:rsidR="007F53FA" w:rsidRDefault="007F53FA" w:rsidP="00AE0FEC">
      <w:pPr>
        <w:tabs>
          <w:tab w:val="left" w:pos="3435"/>
        </w:tabs>
      </w:pPr>
    </w:p>
    <w:p w14:paraId="139CE71D" w14:textId="756C72ED" w:rsidR="007F53FA" w:rsidRDefault="007F53FA" w:rsidP="00AE0FEC">
      <w:pPr>
        <w:tabs>
          <w:tab w:val="left" w:pos="3435"/>
        </w:tabs>
      </w:pPr>
    </w:p>
    <w:p w14:paraId="5C81E0F6" w14:textId="4F90B0E7" w:rsidR="007F53FA" w:rsidRDefault="007F53FA" w:rsidP="00AE0FEC">
      <w:pPr>
        <w:tabs>
          <w:tab w:val="left" w:pos="3435"/>
        </w:tabs>
      </w:pPr>
    </w:p>
    <w:p w14:paraId="7CDF6714" w14:textId="4ED3E06F" w:rsidR="007F53FA" w:rsidRDefault="007F53FA" w:rsidP="00AE0FEC">
      <w:pPr>
        <w:tabs>
          <w:tab w:val="left" w:pos="3435"/>
        </w:tabs>
      </w:pPr>
    </w:p>
    <w:p w14:paraId="3155E9A7" w14:textId="1A2E1171" w:rsidR="007F53FA" w:rsidRDefault="007F53FA" w:rsidP="00AE0FEC">
      <w:pPr>
        <w:tabs>
          <w:tab w:val="left" w:pos="3435"/>
        </w:tabs>
      </w:pPr>
    </w:p>
    <w:p w14:paraId="745FCC87" w14:textId="01D66523" w:rsidR="00DC4A8F" w:rsidRDefault="00DC4A8F" w:rsidP="00AE0FEC">
      <w:pPr>
        <w:tabs>
          <w:tab w:val="left" w:pos="3435"/>
        </w:tabs>
      </w:pPr>
    </w:p>
    <w:p w14:paraId="18F2A4FE" w14:textId="403D7960" w:rsidR="00DC4A8F" w:rsidRDefault="00DC4A8F" w:rsidP="00AE0FEC">
      <w:pPr>
        <w:tabs>
          <w:tab w:val="left" w:pos="3435"/>
        </w:tabs>
      </w:pPr>
    </w:p>
    <w:p w14:paraId="11662907" w14:textId="6FDF7408" w:rsidR="00DC4A8F" w:rsidRDefault="00DC4A8F" w:rsidP="00AE0FEC">
      <w:pPr>
        <w:tabs>
          <w:tab w:val="left" w:pos="3435"/>
        </w:tabs>
      </w:pPr>
    </w:p>
    <w:p w14:paraId="6A73432D" w14:textId="77777777" w:rsidR="00EE1594" w:rsidRDefault="00EE1594" w:rsidP="00AE0FEC">
      <w:pPr>
        <w:tabs>
          <w:tab w:val="left" w:pos="3435"/>
        </w:tabs>
      </w:pPr>
    </w:p>
    <w:p w14:paraId="15F26815" w14:textId="3830B72B" w:rsidR="00285DE8" w:rsidRDefault="00285DE8" w:rsidP="00AE0FEC">
      <w:pPr>
        <w:tabs>
          <w:tab w:val="left" w:pos="3435"/>
        </w:tabs>
      </w:pPr>
    </w:p>
    <w:p w14:paraId="345D65C5" w14:textId="528DA111" w:rsidR="00285DE8" w:rsidRDefault="00DA618B" w:rsidP="00AE0FEC">
      <w:pPr>
        <w:tabs>
          <w:tab w:val="left" w:pos="3435"/>
        </w:tabs>
      </w:pPr>
      <w:r>
        <w:rPr>
          <w:noProof/>
          <w:lang w:eastAsia="fr-FR"/>
        </w:rPr>
        <mc:AlternateContent>
          <mc:Choice Requires="wpg">
            <w:drawing>
              <wp:anchor distT="0" distB="0" distL="114300" distR="114300" simplePos="0" relativeHeight="251700224" behindDoc="0" locked="0" layoutInCell="1" allowOverlap="1" wp14:anchorId="5D515C49" wp14:editId="09419323">
                <wp:simplePos x="0" y="0"/>
                <wp:positionH relativeFrom="page">
                  <wp:align>right</wp:align>
                </wp:positionH>
                <wp:positionV relativeFrom="paragraph">
                  <wp:posOffset>153035</wp:posOffset>
                </wp:positionV>
                <wp:extent cx="7561580" cy="2543175"/>
                <wp:effectExtent l="0" t="0" r="1270" b="0"/>
                <wp:wrapNone/>
                <wp:docPr id="512" name="Groupe 512"/>
                <wp:cNvGraphicFramePr/>
                <a:graphic xmlns:a="http://schemas.openxmlformats.org/drawingml/2006/main">
                  <a:graphicData uri="http://schemas.microsoft.com/office/word/2010/wordprocessingGroup">
                    <wpg:wgp>
                      <wpg:cNvGrpSpPr/>
                      <wpg:grpSpPr>
                        <a:xfrm>
                          <a:off x="0" y="0"/>
                          <a:ext cx="7561580" cy="2543175"/>
                          <a:chOff x="0" y="0"/>
                          <a:chExt cx="7561580" cy="2543175"/>
                        </a:xfrm>
                      </wpg:grpSpPr>
                      <pic:pic xmlns:pic="http://schemas.openxmlformats.org/drawingml/2006/picture">
                        <pic:nvPicPr>
                          <pic:cNvPr id="16" name="Image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1580" cy="2245995"/>
                          </a:xfrm>
                          <a:prstGeom prst="rect">
                            <a:avLst/>
                          </a:prstGeom>
                          <a:ln>
                            <a:noFill/>
                          </a:ln>
                          <a:extLst>
                            <a:ext uri="{53640926-AAD7-44D8-BBD7-CCE9431645EC}">
                              <a14:shadowObscured xmlns:a14="http://schemas.microsoft.com/office/drawing/2010/main"/>
                            </a:ext>
                          </a:extLst>
                        </pic:spPr>
                      </pic:pic>
                      <wps:wsp>
                        <wps:cNvPr id="15" name="Zone de texte 15"/>
                        <wps:cNvSpPr txBox="1"/>
                        <wps:spPr>
                          <a:xfrm>
                            <a:off x="704850" y="38100"/>
                            <a:ext cx="4124325" cy="2505075"/>
                          </a:xfrm>
                          <a:prstGeom prst="rect">
                            <a:avLst/>
                          </a:prstGeom>
                          <a:noFill/>
                          <a:ln w="6350">
                            <a:noFill/>
                          </a:ln>
                          <a:effectLst/>
                        </wps:spPr>
                        <wps:txbx>
                          <w:txbxContent>
                            <w:p w14:paraId="60221345" w14:textId="28B50EF1" w:rsidR="007C1908" w:rsidRDefault="007C1908" w:rsidP="00D72758">
                              <w:pPr>
                                <w:rPr>
                                  <w:rStyle w:val="ParagraphedelisteCar"/>
                                  <w:b/>
                                  <w:color w:val="FFFFFF"/>
                                  <w:sz w:val="40"/>
                                  <w:szCs w:val="40"/>
                                </w:rPr>
                              </w:pPr>
                              <w:r>
                                <w:rPr>
                                  <w:rStyle w:val="ParagraphedelisteCar"/>
                                  <w:b/>
                                  <w:color w:val="FFFFFF"/>
                                  <w:sz w:val="40"/>
                                  <w:szCs w:val="40"/>
                                </w:rPr>
                                <w:t xml:space="preserve">Annexe 1 </w:t>
                              </w:r>
                            </w:p>
                            <w:p w14:paraId="164A1CB4" w14:textId="77777777" w:rsidR="007C1908" w:rsidRPr="00E81635" w:rsidRDefault="007C1908" w:rsidP="00D72758">
                              <w:pPr>
                                <w:spacing w:after="120" w:line="276" w:lineRule="auto"/>
                                <w:jc w:val="center"/>
                                <w:rPr>
                                  <w:rFonts w:cstheme="minorHAnsi"/>
                                  <w:b/>
                                  <w:bCs/>
                                  <w:caps/>
                                  <w:color w:val="FFFFFF" w:themeColor="background1"/>
                                  <w:sz w:val="28"/>
                                  <w:szCs w:val="28"/>
                                </w:rPr>
                              </w:pPr>
                              <w:r w:rsidRPr="00E81635">
                                <w:rPr>
                                  <w:rFonts w:cstheme="minorHAnsi"/>
                                  <w:b/>
                                  <w:bCs/>
                                  <w:color w:val="FFFFFF" w:themeColor="background1"/>
                                  <w:sz w:val="28"/>
                                  <w:szCs w:val="28"/>
                                </w:rPr>
                                <w:t xml:space="preserve">FICHES PAR ENVELOPPE OU PARTIES D’ENVELOPPES </w:t>
                              </w:r>
                              <w:r w:rsidRPr="00E81635">
                                <w:rPr>
                                  <w:rFonts w:cstheme="minorHAnsi"/>
                                  <w:b/>
                                  <w:bCs/>
                                  <w:caps/>
                                  <w:color w:val="FFFFFF" w:themeColor="background1"/>
                                  <w:sz w:val="28"/>
                                  <w:szCs w:val="28"/>
                                </w:rPr>
                                <w:t>fixAnt les conditions d’éligibilité et d’accès au financement des équipements sportifs concernés</w:t>
                              </w:r>
                            </w:p>
                            <w:p w14:paraId="343BE8AD" w14:textId="77777777" w:rsidR="007C1908" w:rsidRDefault="007C1908" w:rsidP="00D72758">
                              <w:pPr>
                                <w:spacing w:after="120" w:line="276" w:lineRule="auto"/>
                                <w:rPr>
                                  <w:rFonts w:cstheme="minorHAnsi"/>
                                  <w:b/>
                                  <w:bCs/>
                                  <w:caps/>
                                  <w:color w:val="FF0000"/>
                                  <w:sz w:val="28"/>
                                  <w:szCs w:val="28"/>
                                </w:rPr>
                              </w:pPr>
                            </w:p>
                            <w:p w14:paraId="795A1308" w14:textId="06D090BA" w:rsidR="007C1908" w:rsidRPr="003E50CE" w:rsidRDefault="007C1908" w:rsidP="00D72758">
                              <w:pPr>
                                <w:spacing w:after="120" w:line="276" w:lineRule="auto"/>
                                <w:rPr>
                                  <w:rFonts w:cstheme="minorHAnsi"/>
                                  <w:b/>
                                  <w:bCs/>
                                  <w:color w:val="FF0000"/>
                                  <w:sz w:val="36"/>
                                  <w:szCs w:val="36"/>
                                </w:rPr>
                              </w:pPr>
                              <w:r w:rsidRPr="00E81635">
                                <w:rPr>
                                  <w:rFonts w:cstheme="minorHAnsi"/>
                                  <w:b/>
                                  <w:bCs/>
                                  <w:caps/>
                                  <w:color w:val="FFFFFF" w:themeColor="background1"/>
                                  <w:sz w:val="36"/>
                                  <w:szCs w:val="36"/>
                                </w:rPr>
                                <w:t xml:space="preserve">CREDITS GERES AU </w:t>
                              </w:r>
                              <w:r w:rsidRPr="00E92303">
                                <w:rPr>
                                  <w:rFonts w:cstheme="minorHAnsi"/>
                                  <w:b/>
                                  <w:bCs/>
                                  <w:caps/>
                                  <w:color w:val="FFFFFF" w:themeColor="background1"/>
                                  <w:sz w:val="36"/>
                                  <w:szCs w:val="36"/>
                                  <w:u w:val="single"/>
                                </w:rPr>
                                <w:t>NIVEAU REGIONAL</w:t>
                              </w:r>
                            </w:p>
                            <w:p w14:paraId="0F99001D" w14:textId="77777777" w:rsidR="007C1908" w:rsidRPr="00AA5BF3" w:rsidRDefault="007C1908" w:rsidP="00D72758">
                              <w:pPr>
                                <w:ind w:left="720"/>
                                <w:rPr>
                                  <w:rStyle w:val="ParagraphedelisteCar"/>
                                  <w:color w:val="FFFFFF"/>
                                  <w:sz w:val="28"/>
                                  <w:szCs w:val="28"/>
                                </w:rPr>
                              </w:pPr>
                            </w:p>
                            <w:p w14:paraId="7BA602B7" w14:textId="77777777" w:rsidR="007C1908" w:rsidRPr="00141937" w:rsidRDefault="007C1908" w:rsidP="00D72758">
                              <w:pPr>
                                <w:rPr>
                                  <w:rFonts w:asciiTheme="majorHAnsi" w:eastAsiaTheme="majorEastAsia" w:hAnsiTheme="majorHAnsi" w:cstheme="majorHAnsi"/>
                                  <w:b/>
                                  <w:color w:val="FFFFFF" w:themeColor="background1"/>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515C49" id="Groupe 512" o:spid="_x0000_s1030" style="position:absolute;margin-left:544.2pt;margin-top:12.05pt;width:595.4pt;height:200.25pt;z-index:251700224;mso-position-horizontal:right;mso-position-horizontal-relative:page;mso-height-relative:margin" coordsize="75615,25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lY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KsAAAABAAIAqw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kAAAAAFJnaHRsb25nAAAFh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FxAAA&#10;AAEAAACgAAAAMAAAAeAAAFoAAAAFqAAYAAH/2P/tAAxBZG9iZV9DTQAC/+4ADkFkb2JlAGSAAAAA&#10;Af/bAIQADAgICAkIDAkJDBELCgsRFQ8MDA8VGBMTFRMTGBEMDAwMDAwRDAwMDAwMDAwMDAwMDAwM&#10;DAwMDAwMDAwMDAwMDAENCwsNDg0QDg4QFA4ODhQUDg4ODhQRDAwMDAwREQwMDAwMDBEMDAwMDAwM&#10;DAwMDAwMDAwMDAwMDAwMDAwMDAwM/8AAEQgAM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GkBYYDAREAAhEBAxEB/90ABACx/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&#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&#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">
                <v:shape id="Image 16" o:spid="_x0000_s1031" type="#_x0000_t75" style="position:absolute;width:75615;height:2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">
                  <v:imagedata r:id="rId19" o:title=""/>
                  <v:path arrowok="t"/>
                </v:shape>
                <v:shape id="Zone de texte 15" o:spid="_x0000_s1032" type="#_x0000_t202" style="position:absolute;left:7048;top:381;width:41243;height:2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21345" w14:textId="28B50EF1" w:rsidR="007C1908" w:rsidRDefault="007C1908" w:rsidP="00D72758">
                        <w:pPr>
                          <w:rPr>
                            <w:rStyle w:val="ParagraphedelisteCar"/>
                            <w:b/>
                            <w:color w:val="FFFFFF"/>
                            <w:sz w:val="40"/>
                            <w:szCs w:val="40"/>
                          </w:rPr>
                        </w:pPr>
                        <w:r>
                          <w:rPr>
                            <w:rStyle w:val="ParagraphedelisteCar"/>
                            <w:b/>
                            <w:color w:val="FFFFFF"/>
                            <w:sz w:val="40"/>
                            <w:szCs w:val="40"/>
                          </w:rPr>
                          <w:t xml:space="preserve">Annexe 1 </w:t>
                        </w:r>
                      </w:p>
                      <w:p w14:paraId="164A1CB4" w14:textId="77777777" w:rsidR="007C1908" w:rsidRPr="00E81635" w:rsidRDefault="007C1908" w:rsidP="00D72758">
                        <w:pPr>
                          <w:spacing w:after="120" w:line="276" w:lineRule="auto"/>
                          <w:jc w:val="center"/>
                          <w:rPr>
                            <w:rFonts w:cstheme="minorHAnsi"/>
                            <w:b/>
                            <w:bCs/>
                            <w:caps/>
                            <w:color w:val="FFFFFF" w:themeColor="background1"/>
                            <w:sz w:val="28"/>
                            <w:szCs w:val="28"/>
                          </w:rPr>
                        </w:pPr>
                        <w:r w:rsidRPr="00E81635">
                          <w:rPr>
                            <w:rFonts w:cstheme="minorHAnsi"/>
                            <w:b/>
                            <w:bCs/>
                            <w:color w:val="FFFFFF" w:themeColor="background1"/>
                            <w:sz w:val="28"/>
                            <w:szCs w:val="28"/>
                          </w:rPr>
                          <w:t xml:space="preserve">FICHES PAR ENVELOPPE OU PARTIES D’ENVELOPPES </w:t>
                        </w:r>
                        <w:r w:rsidRPr="00E81635">
                          <w:rPr>
                            <w:rFonts w:cstheme="minorHAnsi"/>
                            <w:b/>
                            <w:bCs/>
                            <w:caps/>
                            <w:color w:val="FFFFFF" w:themeColor="background1"/>
                            <w:sz w:val="28"/>
                            <w:szCs w:val="28"/>
                          </w:rPr>
                          <w:t>fixAnt les conditions d’éligibilité et d’accès au financement des équipements sportifs concernés</w:t>
                        </w:r>
                      </w:p>
                      <w:p w14:paraId="343BE8AD" w14:textId="77777777" w:rsidR="007C1908" w:rsidRDefault="007C1908" w:rsidP="00D72758">
                        <w:pPr>
                          <w:spacing w:after="120" w:line="276" w:lineRule="auto"/>
                          <w:rPr>
                            <w:rFonts w:cstheme="minorHAnsi"/>
                            <w:b/>
                            <w:bCs/>
                            <w:caps/>
                            <w:color w:val="FF0000"/>
                            <w:sz w:val="28"/>
                            <w:szCs w:val="28"/>
                          </w:rPr>
                        </w:pPr>
                      </w:p>
                      <w:p w14:paraId="795A1308" w14:textId="06D090BA" w:rsidR="007C1908" w:rsidRPr="003E50CE" w:rsidRDefault="007C1908" w:rsidP="00D72758">
                        <w:pPr>
                          <w:spacing w:after="120" w:line="276" w:lineRule="auto"/>
                          <w:rPr>
                            <w:rFonts w:cstheme="minorHAnsi"/>
                            <w:b/>
                            <w:bCs/>
                            <w:color w:val="FF0000"/>
                            <w:sz w:val="36"/>
                            <w:szCs w:val="36"/>
                          </w:rPr>
                        </w:pPr>
                        <w:r w:rsidRPr="00E81635">
                          <w:rPr>
                            <w:rFonts w:cstheme="minorHAnsi"/>
                            <w:b/>
                            <w:bCs/>
                            <w:caps/>
                            <w:color w:val="FFFFFF" w:themeColor="background1"/>
                            <w:sz w:val="36"/>
                            <w:szCs w:val="36"/>
                          </w:rPr>
                          <w:t xml:space="preserve">CREDITS GERES AU </w:t>
                        </w:r>
                        <w:r w:rsidRPr="00E92303">
                          <w:rPr>
                            <w:rFonts w:cstheme="minorHAnsi"/>
                            <w:b/>
                            <w:bCs/>
                            <w:caps/>
                            <w:color w:val="FFFFFF" w:themeColor="background1"/>
                            <w:sz w:val="36"/>
                            <w:szCs w:val="36"/>
                            <w:u w:val="single"/>
                          </w:rPr>
                          <w:t>NIVEAU REGIONAL</w:t>
                        </w:r>
                      </w:p>
                      <w:p w14:paraId="0F99001D" w14:textId="77777777" w:rsidR="007C1908" w:rsidRPr="00AA5BF3" w:rsidRDefault="007C1908" w:rsidP="00D72758">
                        <w:pPr>
                          <w:ind w:left="720"/>
                          <w:rPr>
                            <w:rStyle w:val="ParagraphedelisteCar"/>
                            <w:color w:val="FFFFFF"/>
                            <w:sz w:val="28"/>
                            <w:szCs w:val="28"/>
                          </w:rPr>
                        </w:pPr>
                      </w:p>
                      <w:p w14:paraId="7BA602B7" w14:textId="77777777" w:rsidR="007C1908" w:rsidRPr="00141937" w:rsidRDefault="007C1908" w:rsidP="00D72758">
                        <w:pPr>
                          <w:rPr>
                            <w:rFonts w:asciiTheme="majorHAnsi" w:eastAsiaTheme="majorEastAsia" w:hAnsiTheme="majorHAnsi" w:cstheme="majorHAnsi"/>
                            <w:b/>
                            <w:color w:val="FFFFFF" w:themeColor="background1"/>
                            <w:sz w:val="100"/>
                            <w:szCs w:val="100"/>
                          </w:rPr>
                        </w:pPr>
                      </w:p>
                    </w:txbxContent>
                  </v:textbox>
                </v:shape>
                <w10:wrap anchorx="page"/>
              </v:group>
            </w:pict>
          </mc:Fallback>
        </mc:AlternateContent>
      </w:r>
    </w:p>
    <w:p w14:paraId="71E5A693" w14:textId="6B3C95BF" w:rsidR="00285DE8" w:rsidRDefault="00285DE8" w:rsidP="00AE0FEC">
      <w:pPr>
        <w:tabs>
          <w:tab w:val="left" w:pos="3435"/>
        </w:tabs>
      </w:pPr>
    </w:p>
    <w:p w14:paraId="7631235F" w14:textId="13C280C5" w:rsidR="00285DE8" w:rsidRDefault="00285DE8" w:rsidP="00AE0FEC">
      <w:pPr>
        <w:tabs>
          <w:tab w:val="left" w:pos="3435"/>
        </w:tabs>
      </w:pPr>
    </w:p>
    <w:p w14:paraId="00CC2FD7" w14:textId="45476830" w:rsidR="00DC4A8F" w:rsidRDefault="00DC4A8F" w:rsidP="00AE0FEC">
      <w:pPr>
        <w:tabs>
          <w:tab w:val="left" w:pos="3435"/>
        </w:tabs>
      </w:pPr>
    </w:p>
    <w:p w14:paraId="69DCC33D" w14:textId="3B0248EA" w:rsidR="00DC4A8F" w:rsidRDefault="00DC4A8F" w:rsidP="00AE0FEC">
      <w:pPr>
        <w:tabs>
          <w:tab w:val="left" w:pos="3435"/>
        </w:tabs>
      </w:pPr>
    </w:p>
    <w:p w14:paraId="4080E269" w14:textId="2C3D9BC5" w:rsidR="00DC4A8F" w:rsidRDefault="00DC4A8F" w:rsidP="00AE0FEC">
      <w:pPr>
        <w:tabs>
          <w:tab w:val="left" w:pos="3435"/>
        </w:tabs>
      </w:pPr>
    </w:p>
    <w:p w14:paraId="55CC0A15" w14:textId="06820018" w:rsidR="00DC4A8F" w:rsidRDefault="00DC4A8F" w:rsidP="00AE0FEC">
      <w:pPr>
        <w:tabs>
          <w:tab w:val="left" w:pos="3435"/>
        </w:tabs>
      </w:pPr>
    </w:p>
    <w:p w14:paraId="452C86D1" w14:textId="4E568FF6" w:rsidR="007F53FA" w:rsidRDefault="007F53FA" w:rsidP="00AE0FEC">
      <w:pPr>
        <w:tabs>
          <w:tab w:val="left" w:pos="3435"/>
        </w:tabs>
      </w:pPr>
    </w:p>
    <w:p w14:paraId="5275207E" w14:textId="56D9E0F9" w:rsidR="00D72758" w:rsidRDefault="00D72758" w:rsidP="00AE0FEC">
      <w:pPr>
        <w:tabs>
          <w:tab w:val="left" w:pos="3435"/>
        </w:tabs>
      </w:pPr>
    </w:p>
    <w:p w14:paraId="220CBFFA" w14:textId="508CEF49" w:rsidR="007F53FA" w:rsidRDefault="007F53FA" w:rsidP="00AE0FEC">
      <w:pPr>
        <w:tabs>
          <w:tab w:val="left" w:pos="3435"/>
        </w:tabs>
      </w:pPr>
    </w:p>
    <w:p w14:paraId="3A695182" w14:textId="4F71A953" w:rsidR="00D72758" w:rsidRDefault="00D72758" w:rsidP="00AE0FEC">
      <w:pPr>
        <w:tabs>
          <w:tab w:val="left" w:pos="3435"/>
        </w:tabs>
      </w:pPr>
    </w:p>
    <w:p w14:paraId="7AE04421" w14:textId="7707BE36" w:rsidR="00D72758" w:rsidRPr="00D72758" w:rsidRDefault="00D72758" w:rsidP="00D72758"/>
    <w:p w14:paraId="5F3C60AC" w14:textId="141171DC" w:rsidR="00D72758" w:rsidRPr="00D72758" w:rsidRDefault="00D72758" w:rsidP="00D72758"/>
    <w:p w14:paraId="2F0E8BF8" w14:textId="5E6623E3" w:rsidR="00D72758" w:rsidRPr="00D72758" w:rsidRDefault="00D72758" w:rsidP="00D72758"/>
    <w:p w14:paraId="4BE3877D" w14:textId="67A43A13" w:rsidR="00D72758" w:rsidRPr="00D72758" w:rsidRDefault="00D72758" w:rsidP="00D72758"/>
    <w:p w14:paraId="6FACE108" w14:textId="23057A77" w:rsidR="00D72758" w:rsidRPr="00D72758" w:rsidRDefault="00D72758" w:rsidP="00D72758"/>
    <w:p w14:paraId="3769592A" w14:textId="73188477" w:rsidR="00D72758" w:rsidRPr="00D72758" w:rsidRDefault="00D72758" w:rsidP="00D72758"/>
    <w:p w14:paraId="788CFBA3" w14:textId="30360957" w:rsidR="00D72758" w:rsidRPr="00D72758" w:rsidRDefault="00D72758" w:rsidP="00D72758"/>
    <w:p w14:paraId="0759613F" w14:textId="77777777" w:rsidR="00D72758" w:rsidRPr="00D72758" w:rsidRDefault="00D72758" w:rsidP="00D72758"/>
    <w:p w14:paraId="59E3BA01" w14:textId="77777777" w:rsidR="00D72758" w:rsidRPr="00D72758" w:rsidRDefault="00D72758" w:rsidP="00D72758"/>
    <w:p w14:paraId="562C0F3A" w14:textId="77777777" w:rsidR="00D72758" w:rsidRPr="00D72758" w:rsidRDefault="00D72758" w:rsidP="00D72758"/>
    <w:tbl>
      <w:tblPr>
        <w:tblStyle w:val="Grilledutableau"/>
        <w:tblpPr w:leftFromText="141" w:rightFromText="141" w:vertAnchor="text" w:horzAnchor="margin" w:tblpXSpec="center" w:tblpY="218"/>
        <w:tblW w:w="0" w:type="auto"/>
        <w:tblLook w:val="04A0" w:firstRow="1" w:lastRow="0" w:firstColumn="1" w:lastColumn="0" w:noHBand="0" w:noVBand="1"/>
      </w:tblPr>
      <w:tblGrid>
        <w:gridCol w:w="8918"/>
      </w:tblGrid>
      <w:tr w:rsidR="00D72758" w14:paraId="6A8D8104" w14:textId="77777777" w:rsidTr="00D72758">
        <w:trPr>
          <w:trHeight w:val="227"/>
        </w:trPr>
        <w:tc>
          <w:tcPr>
            <w:tcW w:w="8918" w:type="dxa"/>
            <w:shd w:val="clear" w:color="auto" w:fill="1F4E79" w:themeFill="accent1" w:themeFillShade="80"/>
            <w:vAlign w:val="center"/>
          </w:tcPr>
          <w:p w14:paraId="2D28397B" w14:textId="77777777" w:rsidR="00D72758" w:rsidRPr="00D72758" w:rsidRDefault="00D72758" w:rsidP="00D72758">
            <w:pPr>
              <w:pStyle w:val="Style3"/>
              <w:numPr>
                <w:ilvl w:val="0"/>
                <w:numId w:val="0"/>
              </w:numPr>
              <w:spacing w:before="0" w:after="0" w:line="276" w:lineRule="auto"/>
              <w:jc w:val="center"/>
              <w:rPr>
                <w:rFonts w:asciiTheme="minorHAnsi" w:hAnsiTheme="minorHAnsi" w:cstheme="minorHAnsi"/>
                <w:caps/>
                <w:color w:val="FFFFFF" w:themeColor="background1"/>
                <w:szCs w:val="22"/>
                <w:u w:val="none"/>
              </w:rPr>
            </w:pPr>
            <w:r w:rsidRPr="00D72758">
              <w:rPr>
                <w:rFonts w:asciiTheme="minorHAnsi" w:hAnsiTheme="minorHAnsi" w:cstheme="minorHAnsi"/>
                <w:caps/>
                <w:color w:val="FFFFFF" w:themeColor="background1"/>
                <w:szCs w:val="22"/>
                <w:u w:val="none"/>
              </w:rPr>
              <w:lastRenderedPageBreak/>
              <w:t>Enveloppe des Equipements sportifs de niveau local :</w:t>
            </w:r>
          </w:p>
          <w:p w14:paraId="7B31FC3F" w14:textId="77777777" w:rsidR="00D72758" w:rsidRPr="00D72758" w:rsidRDefault="00D72758" w:rsidP="00D72758">
            <w:pPr>
              <w:pStyle w:val="Style3"/>
              <w:numPr>
                <w:ilvl w:val="0"/>
                <w:numId w:val="0"/>
              </w:numPr>
              <w:spacing w:before="0" w:after="0" w:line="276" w:lineRule="auto"/>
              <w:jc w:val="center"/>
              <w:rPr>
                <w:rFonts w:asciiTheme="minorHAnsi" w:hAnsiTheme="minorHAnsi" w:cstheme="minorHAnsi"/>
                <w:caps/>
                <w:color w:val="FFFFFF" w:themeColor="background1"/>
                <w:u w:val="none"/>
              </w:rPr>
            </w:pPr>
            <w:r w:rsidRPr="00D72758">
              <w:rPr>
                <w:rFonts w:asciiTheme="minorHAnsi" w:hAnsiTheme="minorHAnsi" w:cstheme="minorHAnsi"/>
                <w:caps/>
                <w:color w:val="FFFFFF" w:themeColor="background1"/>
                <w:u w:val="none"/>
              </w:rPr>
              <w:t xml:space="preserve">Equipements structurants, EQUIPEMENTS STRUCTURANTS SINISTRES et matériels lourds </w:t>
            </w:r>
          </w:p>
          <w:p w14:paraId="47A6F18D" w14:textId="77777777" w:rsidR="00D72758" w:rsidRPr="00D72758" w:rsidRDefault="00D72758" w:rsidP="00D72758">
            <w:pPr>
              <w:pStyle w:val="Style3"/>
              <w:numPr>
                <w:ilvl w:val="0"/>
                <w:numId w:val="0"/>
              </w:numPr>
              <w:spacing w:before="0" w:after="0" w:line="276" w:lineRule="auto"/>
              <w:jc w:val="center"/>
              <w:rPr>
                <w:rFonts w:asciiTheme="minorHAnsi" w:hAnsiTheme="minorHAnsi" w:cstheme="minorHAnsi"/>
                <w:color w:val="FFFFFF" w:themeColor="background1"/>
                <w:szCs w:val="22"/>
                <w:u w:val="none"/>
              </w:rPr>
            </w:pPr>
            <w:r w:rsidRPr="00D72758">
              <w:rPr>
                <w:rFonts w:asciiTheme="minorHAnsi" w:hAnsiTheme="minorHAnsi" w:cstheme="minorHAnsi"/>
                <w:color w:val="FFFFFF" w:themeColor="background1"/>
                <w:u w:val="none"/>
              </w:rPr>
              <w:t>Crédits régionalisés</w:t>
            </w:r>
          </w:p>
        </w:tc>
      </w:tr>
    </w:tbl>
    <w:p w14:paraId="0789F5D9" w14:textId="19CE7794" w:rsidR="00D72758" w:rsidRDefault="00D72758" w:rsidP="00D72758">
      <w:pPr>
        <w:pStyle w:val="Normalbj"/>
        <w:spacing w:line="276" w:lineRule="auto"/>
        <w:ind w:right="-2" w:firstLine="0"/>
        <w:rPr>
          <w:rFonts w:asciiTheme="minorHAnsi" w:hAnsiTheme="minorHAnsi" w:cstheme="minorHAnsi"/>
          <w:b/>
          <w:bCs/>
          <w:sz w:val="22"/>
          <w:szCs w:val="22"/>
        </w:rPr>
      </w:pPr>
    </w:p>
    <w:p w14:paraId="527D4FB7" w14:textId="77777777" w:rsidR="00D72758" w:rsidRPr="00804438" w:rsidRDefault="00D72758" w:rsidP="00060339">
      <w:pPr>
        <w:pStyle w:val="Normalbj"/>
        <w:numPr>
          <w:ilvl w:val="0"/>
          <w:numId w:val="11"/>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T</w:t>
      </w:r>
      <w:r w:rsidRPr="00EE7D59">
        <w:rPr>
          <w:rFonts w:asciiTheme="minorHAnsi" w:hAnsiTheme="minorHAnsi" w:cstheme="minorHAnsi"/>
          <w:b/>
          <w:bCs/>
          <w:sz w:val="22"/>
          <w:szCs w:val="22"/>
        </w:rPr>
        <w:t>ypes d’équipements éligibles </w:t>
      </w:r>
    </w:p>
    <w:p w14:paraId="2C67F0DB" w14:textId="50454BFE" w:rsidR="00D72758" w:rsidRPr="003F5097" w:rsidRDefault="00D72758" w:rsidP="00060339">
      <w:pPr>
        <w:pStyle w:val="Paragraphedeliste"/>
        <w:numPr>
          <w:ilvl w:val="0"/>
          <w:numId w:val="14"/>
        </w:numPr>
        <w:spacing w:after="120" w:line="276" w:lineRule="auto"/>
        <w:ind w:left="851"/>
        <w:contextualSpacing w:val="0"/>
        <w:jc w:val="both"/>
        <w:rPr>
          <w:rFonts w:cstheme="minorHAnsi"/>
        </w:rPr>
      </w:pPr>
      <w:r>
        <w:rPr>
          <w:rFonts w:cstheme="minorHAnsi"/>
          <w:color w:val="000000"/>
        </w:rPr>
        <w:t xml:space="preserve">Tous les équipements </w:t>
      </w:r>
      <w:r w:rsidR="00BA75D0" w:rsidRPr="008877AA">
        <w:rPr>
          <w:rFonts w:cstheme="minorHAnsi"/>
        </w:rPr>
        <w:t>dont</w:t>
      </w:r>
      <w:r w:rsidRPr="008877AA">
        <w:rPr>
          <w:rFonts w:cstheme="minorHAnsi"/>
        </w:rPr>
        <w:t xml:space="preserve"> </w:t>
      </w:r>
      <w:r w:rsidR="00A76BAB" w:rsidRPr="003F5097">
        <w:rPr>
          <w:rFonts w:cstheme="minorHAnsi"/>
        </w:rPr>
        <w:t xml:space="preserve">les piscines (tous gabarits de bassins de natation </w:t>
      </w:r>
      <w:r w:rsidR="00A76BAB" w:rsidRPr="00790407">
        <w:rPr>
          <w:rFonts w:cstheme="minorHAnsi"/>
          <w:b/>
        </w:rPr>
        <w:t xml:space="preserve">sauf bassins mobiles ou flottants éligibles exclusivement au titre du </w:t>
      </w:r>
      <w:r w:rsidR="006C3F92" w:rsidRPr="00790407">
        <w:rPr>
          <w:rFonts w:cstheme="minorHAnsi"/>
          <w:b/>
        </w:rPr>
        <w:t>P</w:t>
      </w:r>
      <w:r w:rsidR="00DA618B" w:rsidRPr="00790407">
        <w:rPr>
          <w:rFonts w:cstheme="minorHAnsi"/>
          <w:b/>
        </w:rPr>
        <w:t xml:space="preserve">lan </w:t>
      </w:r>
      <w:r w:rsidR="00A76BAB" w:rsidRPr="00790407">
        <w:rPr>
          <w:rFonts w:cstheme="minorHAnsi"/>
          <w:b/>
        </w:rPr>
        <w:t>5000 terrains de sport</w:t>
      </w:r>
      <w:r w:rsidR="00A76BAB" w:rsidRPr="003F5097">
        <w:rPr>
          <w:rFonts w:cstheme="minorHAnsi"/>
        </w:rPr>
        <w:t xml:space="preserve">), les salles multisports et </w:t>
      </w:r>
      <w:r w:rsidRPr="003F5097">
        <w:rPr>
          <w:rFonts w:cstheme="minorHAnsi"/>
        </w:rPr>
        <w:t xml:space="preserve">gymnases dotés d’équipements dédiés à </w:t>
      </w:r>
      <w:r w:rsidR="00A76BAB" w:rsidRPr="003F5097">
        <w:rPr>
          <w:rFonts w:cstheme="minorHAnsi"/>
        </w:rPr>
        <w:t>la pratique sportive fédérale</w:t>
      </w:r>
      <w:r w:rsidRPr="003F5097">
        <w:rPr>
          <w:rFonts w:cstheme="minorHAnsi"/>
        </w:rPr>
        <w:t> et les autres types d’équipements sportifs spécialisés destinés à la pratique sportive en club (stade d’eaux vives, dojo, structure artificielle d’escalade, terrain de grands jeux, etc.) ;</w:t>
      </w:r>
    </w:p>
    <w:p w14:paraId="01EA6AF8" w14:textId="77648E81" w:rsidR="00A76BAB" w:rsidRPr="003F5097" w:rsidRDefault="00A76BAB" w:rsidP="00A76BAB">
      <w:pPr>
        <w:pStyle w:val="Paragraphedeliste"/>
        <w:spacing w:after="120" w:line="276" w:lineRule="auto"/>
        <w:ind w:left="851"/>
        <w:contextualSpacing w:val="0"/>
        <w:jc w:val="both"/>
        <w:rPr>
          <w:rFonts w:cstheme="minorHAnsi"/>
        </w:rPr>
      </w:pPr>
      <w:r w:rsidRPr="003F5097">
        <w:rPr>
          <w:rFonts w:cstheme="minorHAnsi"/>
        </w:rPr>
        <w:t>Pour être éligibles, les bassins de natation extérieurs devront être ouverts au minimum 9 mois dans l’année et sous condition d’une pratique associative.</w:t>
      </w:r>
    </w:p>
    <w:p w14:paraId="2A8FBF14" w14:textId="77777777" w:rsidR="00D72758" w:rsidRPr="000761AF" w:rsidRDefault="00D72758" w:rsidP="00060339">
      <w:pPr>
        <w:pStyle w:val="Paragraphedeliste"/>
        <w:numPr>
          <w:ilvl w:val="0"/>
          <w:numId w:val="14"/>
        </w:numPr>
        <w:spacing w:after="120" w:line="276" w:lineRule="auto"/>
        <w:ind w:left="851"/>
        <w:contextualSpacing w:val="0"/>
        <w:jc w:val="both"/>
        <w:rPr>
          <w:rFonts w:cstheme="minorHAnsi"/>
          <w:color w:val="000000"/>
        </w:rPr>
      </w:pPr>
      <w:r w:rsidRPr="000761AF">
        <w:rPr>
          <w:rFonts w:cstheme="minorHAnsi"/>
          <w:color w:val="000000"/>
        </w:rPr>
        <w:t>Les matériels lourds spécifiques destinés à la pratique sportive fédérale.</w:t>
      </w:r>
    </w:p>
    <w:p w14:paraId="50E3C34A" w14:textId="77777777" w:rsidR="00D72758" w:rsidRDefault="00D72758" w:rsidP="00D72758">
      <w:pPr>
        <w:spacing w:after="120" w:line="276" w:lineRule="auto"/>
        <w:ind w:left="493"/>
        <w:jc w:val="both"/>
        <w:rPr>
          <w:rFonts w:cstheme="minorHAnsi"/>
          <w:color w:val="000000"/>
        </w:rPr>
      </w:pPr>
      <w:r w:rsidRPr="009131E5">
        <w:rPr>
          <w:rFonts w:cstheme="minorHAnsi"/>
          <w:color w:val="000000"/>
        </w:rPr>
        <w:t>Les porteurs de projets doivent s’engager à garantir l’accès de l’équipement aux clubs ou associations sporti</w:t>
      </w:r>
      <w:r>
        <w:rPr>
          <w:rFonts w:cstheme="minorHAnsi"/>
          <w:color w:val="000000"/>
        </w:rPr>
        <w:t>ves conformément à l’article 2.3</w:t>
      </w:r>
      <w:r w:rsidRPr="009131E5">
        <w:rPr>
          <w:rFonts w:cstheme="minorHAnsi"/>
          <w:color w:val="000000"/>
        </w:rPr>
        <w:t xml:space="preserve"> du Règlement d’intervention relatif aux subventions d’équipement sportif de l’Agence.</w:t>
      </w:r>
    </w:p>
    <w:p w14:paraId="4CC7C7F2" w14:textId="77777777" w:rsidR="00D72758" w:rsidRPr="00AC642B" w:rsidRDefault="00D72758" w:rsidP="00060339">
      <w:pPr>
        <w:pStyle w:val="Paragraphedeliste"/>
        <w:numPr>
          <w:ilvl w:val="0"/>
          <w:numId w:val="11"/>
        </w:numPr>
        <w:spacing w:after="120" w:line="276" w:lineRule="auto"/>
        <w:ind w:left="567"/>
        <w:contextualSpacing w:val="0"/>
        <w:jc w:val="both"/>
        <w:rPr>
          <w:rFonts w:cstheme="minorHAnsi"/>
          <w:b/>
          <w:bCs/>
        </w:rPr>
      </w:pPr>
      <w:r w:rsidRPr="00892360">
        <w:rPr>
          <w:rFonts w:cstheme="minorHAnsi"/>
          <w:b/>
          <w:bCs/>
        </w:rPr>
        <w:t>Nature des travaux éligible</w:t>
      </w:r>
      <w:r>
        <w:rPr>
          <w:rFonts w:cstheme="minorHAnsi"/>
          <w:b/>
          <w:bCs/>
        </w:rPr>
        <w:t>s </w:t>
      </w:r>
    </w:p>
    <w:p w14:paraId="274E757E" w14:textId="77777777" w:rsidR="00D72758" w:rsidRPr="000761AF" w:rsidRDefault="00D72758" w:rsidP="00060339">
      <w:pPr>
        <w:pStyle w:val="Paragraphedeliste"/>
        <w:numPr>
          <w:ilvl w:val="0"/>
          <w:numId w:val="14"/>
        </w:numPr>
        <w:spacing w:after="120" w:line="276" w:lineRule="auto"/>
        <w:ind w:left="851"/>
        <w:contextualSpacing w:val="0"/>
        <w:jc w:val="both"/>
        <w:rPr>
          <w:rFonts w:cstheme="minorHAnsi"/>
          <w:color w:val="000000"/>
        </w:rPr>
      </w:pPr>
      <w:r w:rsidRPr="000761AF">
        <w:rPr>
          <w:rFonts w:cstheme="minorHAnsi"/>
          <w:color w:val="000000"/>
        </w:rPr>
        <w:t>Les travaux de construction d’équipements sportifs neufs ;</w:t>
      </w:r>
    </w:p>
    <w:p w14:paraId="07FE2FCE" w14:textId="77777777" w:rsidR="00D72758" w:rsidRDefault="00D72758" w:rsidP="00060339">
      <w:pPr>
        <w:pStyle w:val="Paragraphedeliste"/>
        <w:numPr>
          <w:ilvl w:val="0"/>
          <w:numId w:val="14"/>
        </w:numPr>
        <w:spacing w:after="120" w:line="276" w:lineRule="auto"/>
        <w:ind w:left="851"/>
        <w:contextualSpacing w:val="0"/>
        <w:jc w:val="both"/>
        <w:rPr>
          <w:rFonts w:cstheme="minorHAnsi"/>
          <w:color w:val="000000"/>
        </w:rPr>
      </w:pPr>
      <w:r w:rsidRPr="000761AF">
        <w:rPr>
          <w:rFonts w:cstheme="minorHAnsi"/>
          <w:color w:val="000000"/>
        </w:rPr>
        <w:t>Les rénovations lourdes et structurantes</w:t>
      </w:r>
      <w:r>
        <w:rPr>
          <w:rFonts w:cstheme="minorHAnsi"/>
          <w:color w:val="000000"/>
        </w:rPr>
        <w:t> </w:t>
      </w:r>
      <w:r w:rsidRPr="000714C3">
        <w:rPr>
          <w:rFonts w:cstheme="minorHAnsi"/>
          <w:color w:val="000000"/>
        </w:rPr>
        <w:t>;</w:t>
      </w:r>
    </w:p>
    <w:p w14:paraId="3D7C9AD2" w14:textId="77777777" w:rsidR="00D72758" w:rsidRPr="00C14554" w:rsidRDefault="00D72758" w:rsidP="00060339">
      <w:pPr>
        <w:pStyle w:val="Paragraphedeliste"/>
        <w:numPr>
          <w:ilvl w:val="0"/>
          <w:numId w:val="14"/>
        </w:numPr>
        <w:spacing w:after="120" w:line="276" w:lineRule="auto"/>
        <w:ind w:left="851"/>
        <w:contextualSpacing w:val="0"/>
        <w:jc w:val="both"/>
        <w:rPr>
          <w:rFonts w:cstheme="minorHAnsi"/>
          <w:color w:val="000000"/>
        </w:rPr>
      </w:pPr>
      <w:r w:rsidRPr="00C14554">
        <w:rPr>
          <w:rFonts w:cstheme="minorHAnsi"/>
          <w:color w:val="000000"/>
        </w:rPr>
        <w:t>L’aménagement des équipements sportifs scolaires structurants afin de favoriser la pratique sportive associative en dehors du temps scolaire (création d’accès directs et différenciés depuis l’extérieur de l’établissement scolaire, aménagements ou création de vestiaires et/ou de douches, espaces de stockage et autres aménagements favorisant les pratiques sportives à destination des associations et du milieu professionnel)</w:t>
      </w:r>
      <w:r>
        <w:rPr>
          <w:rStyle w:val="Appelnotedebasdep"/>
          <w:color w:val="000000"/>
        </w:rPr>
        <w:footnoteReference w:id="1"/>
      </w:r>
      <w:r w:rsidRPr="00C14554">
        <w:rPr>
          <w:rFonts w:cstheme="minorHAnsi"/>
          <w:color w:val="000000"/>
        </w:rPr>
        <w:t xml:space="preserve"> ;</w:t>
      </w:r>
    </w:p>
    <w:p w14:paraId="704C51D6" w14:textId="77777777" w:rsidR="00D72758" w:rsidRPr="000761AF" w:rsidRDefault="00D72758" w:rsidP="00060339">
      <w:pPr>
        <w:pStyle w:val="Paragraphedeliste"/>
        <w:numPr>
          <w:ilvl w:val="0"/>
          <w:numId w:val="14"/>
        </w:numPr>
        <w:spacing w:after="120" w:line="276" w:lineRule="auto"/>
        <w:ind w:left="851"/>
        <w:contextualSpacing w:val="0"/>
        <w:jc w:val="both"/>
        <w:rPr>
          <w:rFonts w:cstheme="minorHAnsi"/>
          <w:color w:val="000000"/>
        </w:rPr>
      </w:pPr>
      <w:r w:rsidRPr="000761AF">
        <w:rPr>
          <w:rFonts w:cstheme="minorHAnsi"/>
          <w:color w:val="000000"/>
        </w:rPr>
        <w:t>L’acquisition de matériels lourds spécifiques destinés à la pr</w:t>
      </w:r>
      <w:r>
        <w:rPr>
          <w:rFonts w:cstheme="minorHAnsi"/>
          <w:color w:val="000000"/>
        </w:rPr>
        <w:t>atique sportive fédérale.</w:t>
      </w:r>
    </w:p>
    <w:p w14:paraId="3AEC7FFE" w14:textId="77777777" w:rsidR="00D72758" w:rsidRPr="000714C3" w:rsidRDefault="00D72758" w:rsidP="00060339">
      <w:pPr>
        <w:pStyle w:val="Normalbj"/>
        <w:numPr>
          <w:ilvl w:val="0"/>
          <w:numId w:val="11"/>
        </w:numPr>
        <w:spacing w:after="120" w:line="276" w:lineRule="auto"/>
        <w:ind w:left="567" w:right="-2"/>
        <w:rPr>
          <w:rFonts w:asciiTheme="minorHAnsi" w:hAnsiTheme="minorHAnsi" w:cstheme="minorHAnsi"/>
          <w:bCs/>
          <w:sz w:val="22"/>
          <w:szCs w:val="22"/>
        </w:rPr>
      </w:pPr>
      <w:r>
        <w:rPr>
          <w:rFonts w:asciiTheme="minorHAnsi" w:hAnsiTheme="minorHAnsi" w:cstheme="minorHAnsi"/>
          <w:b/>
          <w:bCs/>
          <w:sz w:val="22"/>
          <w:szCs w:val="22"/>
        </w:rPr>
        <w:t>Etat d’avancement des projets (pour les travaux de construction et de rénovation lourde du bâti uniquement)</w:t>
      </w:r>
      <w:r w:rsidRPr="000714C3">
        <w:rPr>
          <w:rFonts w:asciiTheme="minorHAnsi" w:hAnsiTheme="minorHAnsi" w:cstheme="minorHAnsi"/>
          <w:b/>
          <w:bCs/>
          <w:sz w:val="22"/>
          <w:szCs w:val="22"/>
        </w:rPr>
        <w:t xml:space="preserve">  </w:t>
      </w:r>
    </w:p>
    <w:p w14:paraId="1DF719DA" w14:textId="77777777" w:rsidR="00D72758" w:rsidRPr="00AA39BE" w:rsidRDefault="00D72758" w:rsidP="00D72758">
      <w:pPr>
        <w:spacing w:after="120"/>
        <w:ind w:left="567"/>
        <w:jc w:val="both"/>
        <w:rPr>
          <w:rFonts w:cstheme="minorHAnsi"/>
          <w:bCs/>
        </w:rPr>
      </w:pPr>
      <w:r w:rsidRPr="002520E0">
        <w:rPr>
          <w:rFonts w:cstheme="minorHAnsi"/>
          <w:bCs/>
        </w:rPr>
        <w:t xml:space="preserve">Seuls les projets a minima au stade de l’avant-projet détaillé (APD) seront éligibles. Les projets au stade de l’avant-projet sommaire et des études de programmation ne seront pas étudiés. </w:t>
      </w:r>
    </w:p>
    <w:p w14:paraId="2BA78D39" w14:textId="77777777" w:rsidR="00D72758" w:rsidRDefault="00D72758" w:rsidP="00060339">
      <w:pPr>
        <w:pStyle w:val="Normalbj"/>
        <w:numPr>
          <w:ilvl w:val="0"/>
          <w:numId w:val="11"/>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T</w:t>
      </w:r>
      <w:r w:rsidRPr="00EE7D59">
        <w:rPr>
          <w:rFonts w:asciiTheme="minorHAnsi" w:hAnsiTheme="minorHAnsi" w:cstheme="minorHAnsi"/>
          <w:b/>
          <w:bCs/>
          <w:sz w:val="22"/>
          <w:szCs w:val="22"/>
        </w:rPr>
        <w:t xml:space="preserve">erritoires </w:t>
      </w:r>
      <w:r>
        <w:rPr>
          <w:rFonts w:asciiTheme="minorHAnsi" w:hAnsiTheme="minorHAnsi" w:cstheme="minorHAnsi"/>
          <w:b/>
          <w:bCs/>
          <w:sz w:val="22"/>
          <w:szCs w:val="22"/>
        </w:rPr>
        <w:t>éligibles </w:t>
      </w:r>
    </w:p>
    <w:p w14:paraId="55E1930E" w14:textId="77777777" w:rsidR="00D72758" w:rsidRPr="00791A1B" w:rsidRDefault="00D72758" w:rsidP="00D72758">
      <w:pPr>
        <w:pStyle w:val="Normalbj"/>
        <w:spacing w:after="120" w:line="276" w:lineRule="auto"/>
        <w:ind w:left="567" w:right="-2" w:firstLine="0"/>
        <w:rPr>
          <w:rFonts w:asciiTheme="minorHAnsi" w:hAnsiTheme="minorHAnsi" w:cstheme="minorHAnsi"/>
          <w:sz w:val="22"/>
          <w:szCs w:val="22"/>
        </w:rPr>
      </w:pPr>
      <w:r>
        <w:rPr>
          <w:rFonts w:asciiTheme="minorHAnsi" w:hAnsiTheme="minorHAnsi" w:cstheme="minorHAnsi"/>
          <w:sz w:val="22"/>
          <w:szCs w:val="22"/>
        </w:rPr>
        <w:t>Les territoires carencés :</w:t>
      </w:r>
    </w:p>
    <w:p w14:paraId="49D367A3" w14:textId="77777777" w:rsidR="00D72758" w:rsidRDefault="00D72758" w:rsidP="00060339">
      <w:pPr>
        <w:pStyle w:val="Paragraphedeliste"/>
        <w:numPr>
          <w:ilvl w:val="0"/>
          <w:numId w:val="14"/>
        </w:numPr>
        <w:spacing w:after="0" w:line="276" w:lineRule="auto"/>
        <w:ind w:left="993"/>
        <w:contextualSpacing w:val="0"/>
        <w:jc w:val="both"/>
        <w:rPr>
          <w:rFonts w:cstheme="minorHAnsi"/>
          <w:color w:val="000000"/>
        </w:rPr>
      </w:pPr>
      <w:r w:rsidRPr="000153EA">
        <w:rPr>
          <w:rFonts w:cstheme="minorHAnsi"/>
          <w:color w:val="000000"/>
        </w:rPr>
        <w:t>En milieu urbain : dans les quartiers de la politique de la ville (QPV) ou leurs environs immédiats</w:t>
      </w:r>
      <w:r>
        <w:rPr>
          <w:rFonts w:cstheme="minorHAnsi"/>
          <w:color w:val="000000"/>
        </w:rPr>
        <w:t> ;</w:t>
      </w:r>
    </w:p>
    <w:p w14:paraId="4E3BB31A" w14:textId="77777777" w:rsidR="00D72758" w:rsidRPr="00E73375" w:rsidRDefault="00D72758" w:rsidP="00060339">
      <w:pPr>
        <w:pStyle w:val="Paragraphedeliste"/>
        <w:numPr>
          <w:ilvl w:val="0"/>
          <w:numId w:val="14"/>
        </w:numPr>
        <w:spacing w:after="120" w:line="276" w:lineRule="auto"/>
        <w:ind w:left="993"/>
        <w:contextualSpacing w:val="0"/>
        <w:jc w:val="both"/>
        <w:rPr>
          <w:rFonts w:cstheme="minorHAnsi"/>
          <w:color w:val="000000"/>
        </w:rPr>
      </w:pPr>
      <w:r w:rsidRPr="00E73375">
        <w:rPr>
          <w:rFonts w:cstheme="minorHAnsi"/>
          <w:color w:val="000000"/>
        </w:rPr>
        <w:lastRenderedPageBreak/>
        <w:t xml:space="preserve">En milieu rural : dans les zones de revitalisation rurale (ZRR), </w:t>
      </w:r>
      <w:r w:rsidRPr="00973111">
        <w:rPr>
          <w:rFonts w:cstheme="minorHAnsi"/>
          <w:color w:val="000000"/>
        </w:rPr>
        <w:t xml:space="preserve">dans </w:t>
      </w:r>
      <w:r w:rsidRPr="000748FA">
        <w:rPr>
          <w:rFonts w:cstheme="minorHAnsi"/>
          <w:color w:val="000000"/>
        </w:rPr>
        <w:t xml:space="preserve">une commune </w:t>
      </w:r>
      <w:r>
        <w:rPr>
          <w:rFonts w:cstheme="minorHAnsi"/>
          <w:color w:val="000000"/>
        </w:rPr>
        <w:t xml:space="preserve">appartenant à une intercommunalité </w:t>
      </w:r>
      <w:r w:rsidRPr="00AC642B">
        <w:rPr>
          <w:rFonts w:cstheme="minorHAnsi"/>
          <w:color w:val="000000"/>
        </w:rPr>
        <w:t xml:space="preserve">ayant signé un CRTE qualifié de rural </w:t>
      </w:r>
      <w:r>
        <w:rPr>
          <w:rFonts w:cstheme="minorHAnsi"/>
          <w:bCs/>
        </w:rPr>
        <w:t xml:space="preserve">conformément aux critères définis par le Comité Interministériel à la Ruralité du 14 novembre 2020 </w:t>
      </w:r>
      <w:r w:rsidRPr="00E73375">
        <w:rPr>
          <w:rFonts w:cstheme="minorHAnsi"/>
          <w:color w:val="000000"/>
        </w:rPr>
        <w:t>ou dans un bassin de vie comprenant au moins 50 % de population en ZRR.</w:t>
      </w:r>
    </w:p>
    <w:p w14:paraId="6352D2F2" w14:textId="77777777" w:rsidR="00D72758" w:rsidRDefault="00D72758" w:rsidP="00D72758">
      <w:pPr>
        <w:pStyle w:val="Normalbj"/>
        <w:spacing w:after="120" w:line="276" w:lineRule="auto"/>
        <w:ind w:left="573" w:right="-2" w:firstLine="0"/>
        <w:rPr>
          <w:rFonts w:asciiTheme="minorHAnsi" w:hAnsiTheme="minorHAnsi" w:cstheme="minorHAnsi"/>
          <w:bCs/>
          <w:sz w:val="22"/>
          <w:szCs w:val="22"/>
        </w:rPr>
      </w:pPr>
      <w:r w:rsidRPr="00AF5592">
        <w:rPr>
          <w:rFonts w:asciiTheme="minorHAnsi" w:hAnsiTheme="minorHAnsi" w:cstheme="minorHAnsi"/>
          <w:bCs/>
          <w:sz w:val="22"/>
          <w:szCs w:val="22"/>
        </w:rPr>
        <w:t>Au sein de ces zones géographiques identifiées, seuls les projets situés dans un bassin de vie effectivement en situation de sous-équipement (carence analysée et justifiée par les services déconcentrés instructeurs) pourront recevoir un financement de l’Agence.</w:t>
      </w:r>
      <w:r w:rsidRPr="00EE7D59">
        <w:rPr>
          <w:rFonts w:asciiTheme="minorHAnsi" w:hAnsiTheme="minorHAnsi" w:cstheme="minorHAnsi"/>
          <w:bCs/>
          <w:sz w:val="22"/>
          <w:szCs w:val="22"/>
        </w:rPr>
        <w:t xml:space="preserve"> </w:t>
      </w:r>
    </w:p>
    <w:p w14:paraId="7B737A55" w14:textId="77777777" w:rsidR="00D72758" w:rsidRPr="00AE0897" w:rsidRDefault="00D72758" w:rsidP="00D72758">
      <w:pPr>
        <w:pStyle w:val="Normalbj"/>
        <w:spacing w:after="120" w:line="276" w:lineRule="auto"/>
        <w:ind w:left="567" w:right="-2" w:firstLine="0"/>
        <w:rPr>
          <w:rFonts w:asciiTheme="minorHAnsi" w:hAnsiTheme="minorHAnsi" w:cstheme="minorHAnsi"/>
          <w:bCs/>
          <w:sz w:val="22"/>
          <w:szCs w:val="22"/>
        </w:rPr>
      </w:pPr>
      <w:r w:rsidRPr="00934BDA">
        <w:rPr>
          <w:rFonts w:asciiTheme="minorHAnsi" w:hAnsiTheme="minorHAnsi" w:cstheme="minorHAnsi"/>
          <w:bCs/>
          <w:sz w:val="22"/>
          <w:szCs w:val="22"/>
        </w:rPr>
        <w:t>Pour les équipements sinistrés, seuls</w:t>
      </w:r>
      <w:r>
        <w:rPr>
          <w:rFonts w:asciiTheme="minorHAnsi" w:hAnsiTheme="minorHAnsi" w:cstheme="minorHAnsi"/>
          <w:b/>
          <w:bCs/>
          <w:sz w:val="22"/>
          <w:szCs w:val="22"/>
        </w:rPr>
        <w:t xml:space="preserve"> </w:t>
      </w:r>
      <w:r>
        <w:rPr>
          <w:rFonts w:asciiTheme="minorHAnsi" w:hAnsiTheme="minorHAnsi" w:cstheme="minorHAnsi"/>
          <w:color w:val="000000"/>
          <w:sz w:val="22"/>
          <w:szCs w:val="22"/>
        </w:rPr>
        <w:t>l</w:t>
      </w:r>
      <w:r w:rsidRPr="006F2847">
        <w:rPr>
          <w:rFonts w:asciiTheme="minorHAnsi" w:hAnsiTheme="minorHAnsi" w:cstheme="minorHAnsi"/>
          <w:color w:val="000000"/>
          <w:sz w:val="22"/>
          <w:szCs w:val="22"/>
        </w:rPr>
        <w:t xml:space="preserve">es projets situés </w:t>
      </w:r>
      <w:r w:rsidRPr="006F2847">
        <w:rPr>
          <w:rFonts w:asciiTheme="minorHAnsi" w:hAnsiTheme="minorHAnsi" w:cstheme="minorHAnsi"/>
          <w:sz w:val="22"/>
          <w:szCs w:val="22"/>
        </w:rPr>
        <w:t>au sein d’un périmètre ayant fait l’objet d’un arrêté de catastrophe naturelle publié au Journal Officiel</w:t>
      </w:r>
      <w:r>
        <w:rPr>
          <w:rFonts w:asciiTheme="minorHAnsi" w:hAnsiTheme="minorHAnsi" w:cstheme="minorHAnsi"/>
          <w:sz w:val="22"/>
          <w:szCs w:val="22"/>
        </w:rPr>
        <w:t xml:space="preserve"> sont éligibles</w:t>
      </w:r>
      <w:r w:rsidRPr="006F2847">
        <w:rPr>
          <w:rFonts w:asciiTheme="minorHAnsi" w:hAnsiTheme="minorHAnsi" w:cstheme="minorHAnsi"/>
          <w:sz w:val="22"/>
          <w:szCs w:val="22"/>
        </w:rPr>
        <w:t>.</w:t>
      </w:r>
    </w:p>
    <w:p w14:paraId="182908B7" w14:textId="77777777" w:rsidR="00D72758" w:rsidRPr="00AE0897" w:rsidRDefault="00D72758" w:rsidP="00060339">
      <w:pPr>
        <w:pStyle w:val="Normalbj"/>
        <w:numPr>
          <w:ilvl w:val="0"/>
          <w:numId w:val="12"/>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Taux maximal de subventionnement</w:t>
      </w:r>
      <w:r w:rsidRPr="009F1AF9">
        <w:rPr>
          <w:rFonts w:asciiTheme="minorHAnsi" w:hAnsiTheme="minorHAnsi" w:cstheme="minorHAnsi"/>
          <w:b/>
          <w:bCs/>
          <w:sz w:val="22"/>
          <w:szCs w:val="22"/>
        </w:rPr>
        <w:t> :</w:t>
      </w:r>
      <w:r w:rsidRPr="009F1AF9">
        <w:rPr>
          <w:rFonts w:asciiTheme="minorHAnsi" w:hAnsiTheme="minorHAnsi" w:cstheme="minorHAnsi"/>
          <w:bCs/>
          <w:sz w:val="22"/>
          <w:szCs w:val="22"/>
        </w:rPr>
        <w:t xml:space="preserve"> </w:t>
      </w:r>
      <w:r>
        <w:rPr>
          <w:rFonts w:asciiTheme="minorHAnsi" w:hAnsiTheme="minorHAnsi" w:cstheme="minorHAnsi"/>
          <w:bCs/>
          <w:sz w:val="22"/>
          <w:szCs w:val="22"/>
        </w:rPr>
        <w:t xml:space="preserve">20 % du montant subventionnable. </w:t>
      </w:r>
    </w:p>
    <w:p w14:paraId="79401571" w14:textId="6C3DAB5A" w:rsidR="00D72758" w:rsidRPr="00AE0897" w:rsidRDefault="00D72758" w:rsidP="00D72758">
      <w:pPr>
        <w:pStyle w:val="Normalbj"/>
        <w:spacing w:after="120" w:line="276" w:lineRule="auto"/>
        <w:ind w:left="567" w:right="-2" w:firstLine="0"/>
        <w:rPr>
          <w:rFonts w:asciiTheme="minorHAnsi" w:hAnsiTheme="minorHAnsi" w:cstheme="minorHAnsi"/>
          <w:bCs/>
          <w:sz w:val="22"/>
          <w:szCs w:val="22"/>
        </w:rPr>
      </w:pPr>
      <w:r>
        <w:rPr>
          <w:rFonts w:asciiTheme="minorHAnsi" w:hAnsiTheme="minorHAnsi" w:cstheme="minorHAnsi"/>
          <w:bCs/>
          <w:sz w:val="22"/>
          <w:szCs w:val="22"/>
        </w:rPr>
        <w:t xml:space="preserve">Pour les équipements sinistrés, le taux maximal de subventionnement </w:t>
      </w:r>
      <w:r w:rsidR="00285DE8">
        <w:rPr>
          <w:rFonts w:asciiTheme="minorHAnsi" w:hAnsiTheme="minorHAnsi" w:cstheme="minorHAnsi"/>
          <w:bCs/>
          <w:sz w:val="22"/>
          <w:szCs w:val="22"/>
        </w:rPr>
        <w:t>peut être supérieur à 20 </w:t>
      </w:r>
      <w:r>
        <w:rPr>
          <w:rFonts w:asciiTheme="minorHAnsi" w:hAnsiTheme="minorHAnsi" w:cstheme="minorHAnsi"/>
          <w:bCs/>
          <w:sz w:val="22"/>
          <w:szCs w:val="22"/>
        </w:rPr>
        <w:t xml:space="preserve">% du montant subventionnable, </w:t>
      </w:r>
      <w:r w:rsidRPr="002B1D00">
        <w:rPr>
          <w:rFonts w:asciiTheme="minorHAnsi" w:hAnsiTheme="minorHAnsi" w:cstheme="minorHAnsi"/>
          <w:bCs/>
          <w:sz w:val="22"/>
          <w:szCs w:val="22"/>
        </w:rPr>
        <w:t>dans la limite du montant restant à la charge du porteur de projet en tenant compte du remboursement de l’assurance et de toute autre aide obtenue.</w:t>
      </w:r>
      <w:r w:rsidRPr="002B1D00">
        <w:rPr>
          <w:rFonts w:asciiTheme="minorHAnsi" w:hAnsiTheme="minorHAnsi" w:cstheme="minorHAnsi"/>
          <w:b/>
          <w:bCs/>
          <w:sz w:val="22"/>
          <w:szCs w:val="22"/>
        </w:rPr>
        <w:t xml:space="preserve"> </w:t>
      </w:r>
      <w:r>
        <w:rPr>
          <w:rFonts w:asciiTheme="minorHAnsi" w:hAnsiTheme="minorHAnsi" w:cstheme="minorHAnsi"/>
          <w:bCs/>
          <w:sz w:val="22"/>
          <w:szCs w:val="22"/>
        </w:rPr>
        <w:t xml:space="preserve"> </w:t>
      </w:r>
    </w:p>
    <w:p w14:paraId="2A837C66" w14:textId="77777777" w:rsidR="00D72758" w:rsidRPr="00AE0897" w:rsidRDefault="00D72758" w:rsidP="00060339">
      <w:pPr>
        <w:pStyle w:val="Normalbj"/>
        <w:numPr>
          <w:ilvl w:val="0"/>
          <w:numId w:val="15"/>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 xml:space="preserve">Seuil minimal de demande de subvention : </w:t>
      </w:r>
      <w:r w:rsidRPr="00355857">
        <w:rPr>
          <w:rFonts w:asciiTheme="minorHAnsi" w:hAnsiTheme="minorHAnsi" w:cstheme="minorHAnsi"/>
          <w:bCs/>
          <w:sz w:val="22"/>
          <w:szCs w:val="22"/>
        </w:rPr>
        <w:t>10</w:t>
      </w:r>
      <w:r>
        <w:rPr>
          <w:rFonts w:asciiTheme="minorHAnsi" w:hAnsiTheme="minorHAnsi" w:cstheme="minorHAnsi"/>
          <w:bCs/>
          <w:sz w:val="22"/>
          <w:szCs w:val="22"/>
        </w:rPr>
        <w:t> </w:t>
      </w:r>
      <w:r w:rsidRPr="00355857">
        <w:rPr>
          <w:rFonts w:asciiTheme="minorHAnsi" w:hAnsiTheme="minorHAnsi" w:cstheme="minorHAnsi"/>
          <w:bCs/>
          <w:sz w:val="22"/>
          <w:szCs w:val="22"/>
        </w:rPr>
        <w:t>000</w:t>
      </w:r>
      <w:r>
        <w:rPr>
          <w:rFonts w:asciiTheme="minorHAnsi" w:hAnsiTheme="minorHAnsi" w:cstheme="minorHAnsi"/>
          <w:bCs/>
          <w:sz w:val="22"/>
          <w:szCs w:val="22"/>
        </w:rPr>
        <w:t xml:space="preserve"> </w:t>
      </w:r>
      <w:r w:rsidRPr="00355857">
        <w:rPr>
          <w:rFonts w:asciiTheme="minorHAnsi" w:hAnsiTheme="minorHAnsi" w:cstheme="minorHAnsi"/>
          <w:bCs/>
          <w:sz w:val="22"/>
          <w:szCs w:val="22"/>
        </w:rPr>
        <w:t>€</w:t>
      </w:r>
    </w:p>
    <w:p w14:paraId="114821B6" w14:textId="77777777" w:rsidR="00D72758" w:rsidRPr="00AE0897" w:rsidRDefault="00D72758" w:rsidP="00060339">
      <w:pPr>
        <w:pStyle w:val="Normalbj"/>
        <w:numPr>
          <w:ilvl w:val="0"/>
          <w:numId w:val="15"/>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 xml:space="preserve">Apport minimal du porteur de projet : </w:t>
      </w:r>
      <w:r w:rsidRPr="00434673">
        <w:rPr>
          <w:rFonts w:asciiTheme="minorHAnsi" w:hAnsiTheme="minorHAnsi" w:cstheme="minorHAnsi"/>
          <w:bCs/>
          <w:sz w:val="22"/>
          <w:szCs w:val="22"/>
        </w:rPr>
        <w:t>20 % minimum du coût total de l’opération, les apports privés pouvant être inclus dans la participation du porteur de projet.</w:t>
      </w:r>
    </w:p>
    <w:p w14:paraId="1741EFA1" w14:textId="77777777" w:rsidR="00D72758" w:rsidRDefault="00D72758" w:rsidP="00D72758">
      <w:pPr>
        <w:spacing w:after="120"/>
        <w:ind w:left="567"/>
        <w:jc w:val="both"/>
        <w:rPr>
          <w:rFonts w:cstheme="minorHAnsi"/>
          <w:b/>
          <w:bCs/>
        </w:rPr>
      </w:pPr>
      <w:r>
        <w:rPr>
          <w:rFonts w:cstheme="minorHAnsi"/>
          <w:bCs/>
        </w:rPr>
        <w:t xml:space="preserve">Pour les équipements sinistrés, </w:t>
      </w:r>
      <w:r w:rsidRPr="00525602">
        <w:rPr>
          <w:rFonts w:cstheme="minorHAnsi"/>
          <w:bCs/>
        </w:rPr>
        <w:t>l’apport minimal correspond a minima au montant de remboursement de l’assurance</w:t>
      </w:r>
      <w:r>
        <w:rPr>
          <w:rFonts w:cstheme="minorHAnsi"/>
          <w:b/>
          <w:bCs/>
        </w:rPr>
        <w:t>.</w:t>
      </w:r>
    </w:p>
    <w:p w14:paraId="76D410D9" w14:textId="77777777" w:rsidR="00285DE8" w:rsidRPr="00285DE8" w:rsidRDefault="00D72758" w:rsidP="00060339">
      <w:pPr>
        <w:pStyle w:val="Paragraphedeliste"/>
        <w:numPr>
          <w:ilvl w:val="0"/>
          <w:numId w:val="15"/>
        </w:numPr>
        <w:spacing w:after="120" w:line="276" w:lineRule="auto"/>
        <w:ind w:left="567"/>
        <w:contextualSpacing w:val="0"/>
        <w:jc w:val="both"/>
        <w:rPr>
          <w:color w:val="000000"/>
        </w:rPr>
      </w:pPr>
      <w:r w:rsidRPr="00EF1B28">
        <w:rPr>
          <w:rFonts w:cstheme="minorHAnsi"/>
          <w:b/>
          <w:bCs/>
        </w:rPr>
        <w:t>Spécificité</w:t>
      </w:r>
      <w:r w:rsidR="00285DE8">
        <w:rPr>
          <w:rFonts w:cstheme="minorHAnsi"/>
          <w:b/>
          <w:bCs/>
        </w:rPr>
        <w:t>s</w:t>
      </w:r>
    </w:p>
    <w:p w14:paraId="39547020" w14:textId="3A9CFEB5" w:rsidR="00285DE8" w:rsidRPr="00285DE8" w:rsidRDefault="00285DE8" w:rsidP="00285DE8">
      <w:pPr>
        <w:pStyle w:val="Paragraphedeliste"/>
        <w:spacing w:after="120" w:line="276" w:lineRule="auto"/>
        <w:ind w:left="567"/>
        <w:contextualSpacing w:val="0"/>
        <w:jc w:val="both"/>
        <w:rPr>
          <w:color w:val="000000"/>
        </w:rPr>
      </w:pPr>
      <w:r w:rsidRPr="00ED3A64">
        <w:rPr>
          <w:rFonts w:cstheme="minorHAnsi"/>
          <w:bCs/>
        </w:rPr>
        <w:t>Pour les piscines :</w:t>
      </w:r>
      <w:r w:rsidRPr="00285DE8">
        <w:rPr>
          <w:rFonts w:cstheme="minorHAnsi"/>
          <w:bCs/>
        </w:rPr>
        <w:t xml:space="preserve"> les porteurs de projet d’équipements soutenus d</w:t>
      </w:r>
      <w:r>
        <w:rPr>
          <w:rFonts w:cstheme="minorHAnsi"/>
          <w:bCs/>
        </w:rPr>
        <w:t>ans le cadre de cette enveloppe</w:t>
      </w:r>
      <w:r w:rsidRPr="00285DE8">
        <w:rPr>
          <w:rFonts w:cstheme="minorHAnsi"/>
          <w:bCs/>
        </w:rPr>
        <w:t xml:space="preserve"> devront s’engager à favoriser l’accueil des actions associatives et/ou territoriales visant à l’apprentissage de la natation portées au titre des financements de fonctionnement de l’Agence.</w:t>
      </w:r>
      <w:r>
        <w:rPr>
          <w:rFonts w:cstheme="minorHAnsi"/>
          <w:b/>
          <w:bCs/>
        </w:rPr>
        <w:t xml:space="preserve"> </w:t>
      </w:r>
      <w:r w:rsidR="00D72758" w:rsidRPr="00EF1B28">
        <w:rPr>
          <w:rFonts w:cstheme="minorHAnsi"/>
          <w:b/>
          <w:bCs/>
        </w:rPr>
        <w:t> </w:t>
      </w:r>
    </w:p>
    <w:p w14:paraId="5792A2EB" w14:textId="16A35500" w:rsidR="00D72758" w:rsidRPr="00D53CBB" w:rsidRDefault="00285DE8" w:rsidP="00285DE8">
      <w:pPr>
        <w:pStyle w:val="Paragraphedeliste"/>
        <w:spacing w:after="120" w:line="276" w:lineRule="auto"/>
        <w:ind w:left="567"/>
        <w:contextualSpacing w:val="0"/>
        <w:jc w:val="both"/>
        <w:rPr>
          <w:color w:val="000000"/>
        </w:rPr>
      </w:pPr>
      <w:r w:rsidRPr="00ED3A64">
        <w:rPr>
          <w:rFonts w:cstheme="minorHAnsi"/>
          <w:bCs/>
        </w:rPr>
        <w:t>Pour l</w:t>
      </w:r>
      <w:r w:rsidR="00D72758" w:rsidRPr="00ED3A64">
        <w:rPr>
          <w:rFonts w:cstheme="minorHAnsi"/>
          <w:bCs/>
        </w:rPr>
        <w:t>es équipements sinistrés :</w:t>
      </w:r>
      <w:r w:rsidR="00D72758">
        <w:rPr>
          <w:rFonts w:cstheme="minorHAnsi"/>
          <w:b/>
          <w:bCs/>
        </w:rPr>
        <w:t xml:space="preserve"> </w:t>
      </w:r>
      <w:r w:rsidR="00D72758" w:rsidRPr="00D53CBB">
        <w:rPr>
          <w:rFonts w:cstheme="minorHAnsi"/>
          <w:bCs/>
          <w:lang w:eastAsia="fr-FR"/>
        </w:rPr>
        <w:t>le montant de la subvention accordée ne peut être supérieur au montant subventionnable des travaux restant</w:t>
      </w:r>
      <w:r w:rsidR="00D72758">
        <w:rPr>
          <w:rFonts w:cstheme="minorHAnsi"/>
          <w:bCs/>
          <w:lang w:eastAsia="fr-FR"/>
        </w:rPr>
        <w:t>s</w:t>
      </w:r>
      <w:r w:rsidR="00D72758" w:rsidRPr="00D53CBB">
        <w:rPr>
          <w:rFonts w:cstheme="minorHAnsi"/>
          <w:bCs/>
          <w:lang w:eastAsia="fr-FR"/>
        </w:rPr>
        <w:t xml:space="preserve"> </w:t>
      </w:r>
      <w:r w:rsidR="00D72758">
        <w:rPr>
          <w:rFonts w:cstheme="minorHAnsi"/>
          <w:bCs/>
          <w:lang w:eastAsia="fr-FR"/>
        </w:rPr>
        <w:t>à la charge du maître d'ouvrage</w:t>
      </w:r>
      <w:r w:rsidR="00D72758" w:rsidRPr="00D53CBB">
        <w:rPr>
          <w:rFonts w:cstheme="minorHAnsi"/>
          <w:bCs/>
          <w:lang w:eastAsia="fr-FR"/>
        </w:rPr>
        <w:t xml:space="preserve"> après prise en compte des indemnités d'assurance et des concours financiers de toute nature. Le </w:t>
      </w:r>
      <w:r w:rsidR="00D72758">
        <w:rPr>
          <w:rFonts w:cstheme="minorHAnsi"/>
          <w:bCs/>
          <w:lang w:eastAsia="fr-FR"/>
        </w:rPr>
        <w:t xml:space="preserve">cas échéant, le </w:t>
      </w:r>
      <w:r w:rsidR="00D72758" w:rsidRPr="00D53CBB">
        <w:rPr>
          <w:rFonts w:cstheme="minorHAnsi"/>
          <w:bCs/>
          <w:lang w:eastAsia="fr-FR"/>
        </w:rPr>
        <w:t xml:space="preserve">montant de la subvention </w:t>
      </w:r>
      <w:r w:rsidR="00D72758">
        <w:rPr>
          <w:rFonts w:cstheme="minorHAnsi"/>
          <w:bCs/>
          <w:lang w:eastAsia="fr-FR"/>
        </w:rPr>
        <w:t>sera</w:t>
      </w:r>
      <w:r w:rsidR="00D72758" w:rsidRPr="00D53CBB">
        <w:rPr>
          <w:rFonts w:cstheme="minorHAnsi"/>
          <w:bCs/>
          <w:lang w:eastAsia="fr-FR"/>
        </w:rPr>
        <w:t xml:space="preserve"> réduit en conséquence et il </w:t>
      </w:r>
      <w:r w:rsidR="00D72758">
        <w:rPr>
          <w:rFonts w:cstheme="minorHAnsi"/>
          <w:bCs/>
          <w:lang w:eastAsia="fr-FR"/>
        </w:rPr>
        <w:t xml:space="preserve">sera </w:t>
      </w:r>
      <w:r w:rsidR="00D72758" w:rsidRPr="00D53CBB">
        <w:rPr>
          <w:rFonts w:cstheme="minorHAnsi"/>
          <w:bCs/>
          <w:lang w:eastAsia="fr-FR"/>
        </w:rPr>
        <w:t>procédé au reversement d'un éventuel trop perçu.</w:t>
      </w:r>
    </w:p>
    <w:p w14:paraId="2F80EA63" w14:textId="77777777" w:rsidR="00D72758" w:rsidRPr="00AE0897" w:rsidRDefault="00D72758" w:rsidP="00060339">
      <w:pPr>
        <w:pStyle w:val="Normalbj"/>
        <w:keepNext/>
        <w:numPr>
          <w:ilvl w:val="0"/>
          <w:numId w:val="15"/>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Priorités</w:t>
      </w:r>
    </w:p>
    <w:p w14:paraId="4C2BF0D0" w14:textId="4CF78594" w:rsidR="007C1908" w:rsidRPr="00E92303" w:rsidRDefault="007C1908" w:rsidP="00060339">
      <w:pPr>
        <w:pStyle w:val="Paragraphedeliste"/>
        <w:keepNext/>
        <w:numPr>
          <w:ilvl w:val="0"/>
          <w:numId w:val="14"/>
        </w:numPr>
        <w:spacing w:after="0" w:line="276" w:lineRule="auto"/>
        <w:ind w:left="993"/>
        <w:contextualSpacing w:val="0"/>
        <w:jc w:val="both"/>
        <w:rPr>
          <w:rFonts w:cstheme="minorHAnsi"/>
          <w:color w:val="000000" w:themeColor="text1"/>
        </w:rPr>
      </w:pPr>
      <w:r w:rsidRPr="00E92303">
        <w:rPr>
          <w:rFonts w:ascii="Calibri" w:hAnsi="Calibri" w:cs="Calibri"/>
          <w:color w:val="000000" w:themeColor="text1"/>
          <w:highlight w:val="yellow"/>
        </w:rPr>
        <w:t>Les projets visant l’amélioration des conditions de pratique féminine notamment par la création ou la rénovation de vestiaires et sanitaires dédiés permettant plus globalement l’amélioration de la pratique sportive</w:t>
      </w:r>
      <w:r w:rsidRPr="00E92303">
        <w:rPr>
          <w:rFonts w:ascii="Calibri" w:hAnsi="Calibri" w:cs="Calibri"/>
          <w:color w:val="000000" w:themeColor="text1"/>
        </w:rPr>
        <w:t> ;</w:t>
      </w:r>
    </w:p>
    <w:p w14:paraId="4ECC5F33" w14:textId="7255F5E0" w:rsidR="008E77C2" w:rsidRDefault="008E77C2" w:rsidP="00060339">
      <w:pPr>
        <w:pStyle w:val="Paragraphedeliste"/>
        <w:keepNext/>
        <w:numPr>
          <w:ilvl w:val="0"/>
          <w:numId w:val="14"/>
        </w:numPr>
        <w:spacing w:after="0" w:line="276" w:lineRule="auto"/>
        <w:ind w:left="993"/>
        <w:contextualSpacing w:val="0"/>
        <w:jc w:val="both"/>
        <w:rPr>
          <w:rFonts w:cstheme="minorHAnsi"/>
          <w:color w:val="000000"/>
        </w:rPr>
      </w:pPr>
      <w:r w:rsidRPr="00E73375">
        <w:rPr>
          <w:rFonts w:ascii="Calibri" w:hAnsi="Calibri" w:cs="Calibri"/>
          <w:color w:val="000000"/>
        </w:rPr>
        <w:t xml:space="preserve">Les projets situés au sein des </w:t>
      </w:r>
      <w:r w:rsidRPr="00E73375">
        <w:rPr>
          <w:rFonts w:cstheme="minorHAnsi"/>
          <w:bCs/>
        </w:rPr>
        <w:t>100 QPV prioritaires figurant en annexe 4 de la note de service</w:t>
      </w:r>
      <w:r>
        <w:rPr>
          <w:rFonts w:cstheme="minorHAnsi"/>
          <w:bCs/>
        </w:rPr>
        <w:t> ;</w:t>
      </w:r>
    </w:p>
    <w:p w14:paraId="7FACA9B5" w14:textId="16F83C3F" w:rsidR="00D72758" w:rsidRDefault="00D72758" w:rsidP="00060339">
      <w:pPr>
        <w:pStyle w:val="Paragraphedeliste"/>
        <w:keepNext/>
        <w:numPr>
          <w:ilvl w:val="0"/>
          <w:numId w:val="14"/>
        </w:numPr>
        <w:spacing w:after="0" w:line="276" w:lineRule="auto"/>
        <w:ind w:left="993"/>
        <w:contextualSpacing w:val="0"/>
        <w:jc w:val="both"/>
        <w:rPr>
          <w:rFonts w:cstheme="minorHAnsi"/>
          <w:color w:val="000000"/>
        </w:rPr>
      </w:pPr>
      <w:r w:rsidRPr="00E73375">
        <w:rPr>
          <w:rFonts w:cstheme="minorHAnsi"/>
          <w:color w:val="000000"/>
        </w:rPr>
        <w:t xml:space="preserve">Les projets </w:t>
      </w:r>
      <w:r w:rsidR="009D7A93">
        <w:rPr>
          <w:rFonts w:cstheme="minorHAnsi"/>
          <w:color w:val="000000"/>
        </w:rPr>
        <w:t>de construction/rénovation</w:t>
      </w:r>
      <w:r w:rsidR="009D7A93" w:rsidRPr="00E73375">
        <w:rPr>
          <w:rFonts w:cstheme="minorHAnsi"/>
          <w:color w:val="000000"/>
        </w:rPr>
        <w:t xml:space="preserve"> </w:t>
      </w:r>
      <w:r w:rsidRPr="00E73375">
        <w:rPr>
          <w:rFonts w:cstheme="minorHAnsi"/>
          <w:color w:val="000000"/>
        </w:rPr>
        <w:t xml:space="preserve">faisant l’objet de </w:t>
      </w:r>
      <w:r w:rsidRPr="008E77C2">
        <w:rPr>
          <w:rFonts w:cstheme="minorHAnsi"/>
          <w:color w:val="000000"/>
        </w:rPr>
        <w:t>démarches écoresponsables,</w:t>
      </w:r>
      <w:r w:rsidRPr="00E73375">
        <w:rPr>
          <w:rFonts w:cstheme="minorHAnsi"/>
          <w:color w:val="000000"/>
        </w:rPr>
        <w:t xml:space="preserve"> notamment celles relatives aux rénovations d’équipements entrant dans le champ</w:t>
      </w:r>
      <w:r w:rsidR="00CF08E7">
        <w:rPr>
          <w:rFonts w:cstheme="minorHAnsi"/>
          <w:color w:val="000000"/>
        </w:rPr>
        <w:t xml:space="preserve"> </w:t>
      </w:r>
      <w:r w:rsidRPr="00E73375">
        <w:rPr>
          <w:rFonts w:cstheme="minorHAnsi"/>
          <w:color w:val="000000"/>
        </w:rPr>
        <w:lastRenderedPageBreak/>
        <w:t>d’application du décret du 23 juillet 2019 relatif aux obligations d’actions de réduction de la consommation d’énergie finale dans des bâtiments à usage tertiaire ;</w:t>
      </w:r>
    </w:p>
    <w:p w14:paraId="1CEE57DA" w14:textId="7E6C287C" w:rsidR="003244F5" w:rsidRPr="00E92303" w:rsidRDefault="003244F5" w:rsidP="00060339">
      <w:pPr>
        <w:pStyle w:val="Paragraphedeliste"/>
        <w:keepNext/>
        <w:numPr>
          <w:ilvl w:val="0"/>
          <w:numId w:val="14"/>
        </w:numPr>
        <w:spacing w:after="0" w:line="276" w:lineRule="auto"/>
        <w:ind w:left="993"/>
        <w:contextualSpacing w:val="0"/>
        <w:jc w:val="both"/>
        <w:rPr>
          <w:rFonts w:cstheme="minorHAnsi"/>
          <w:color w:val="000000" w:themeColor="text1"/>
        </w:rPr>
      </w:pPr>
      <w:r>
        <w:t>Les projets de piscine portés par des structures intercommunales</w:t>
      </w:r>
      <w:r w:rsidR="0069127E">
        <w:t> ;</w:t>
      </w:r>
    </w:p>
    <w:p w14:paraId="165A1BAE" w14:textId="014C9188" w:rsidR="0069127E" w:rsidRPr="00E92303" w:rsidRDefault="0069127E" w:rsidP="0069127E">
      <w:pPr>
        <w:pStyle w:val="Paragraphedeliste"/>
        <w:keepNext/>
        <w:numPr>
          <w:ilvl w:val="0"/>
          <w:numId w:val="14"/>
        </w:numPr>
        <w:spacing w:after="0" w:line="276" w:lineRule="auto"/>
        <w:ind w:left="993"/>
        <w:contextualSpacing w:val="0"/>
        <w:jc w:val="both"/>
        <w:rPr>
          <w:rFonts w:cstheme="minorHAnsi"/>
          <w:color w:val="000000" w:themeColor="text1"/>
        </w:rPr>
      </w:pPr>
      <w:r w:rsidRPr="00E92303">
        <w:rPr>
          <w:rFonts w:cstheme="minorHAnsi"/>
          <w:color w:val="000000" w:themeColor="text1"/>
        </w:rPr>
        <w:t xml:space="preserve">Les projets de piscine intégrant </w:t>
      </w:r>
      <w:r w:rsidRPr="00E92303">
        <w:rPr>
          <w:color w:val="000000" w:themeColor="text1"/>
        </w:rPr>
        <w:t>un bassin d’apprentissage de la natation ;</w:t>
      </w:r>
    </w:p>
    <w:p w14:paraId="1DF78B7A" w14:textId="77777777" w:rsidR="00D72758" w:rsidRPr="00E92303" w:rsidRDefault="00D72758" w:rsidP="00060339">
      <w:pPr>
        <w:pStyle w:val="Paragraphedeliste"/>
        <w:keepNext/>
        <w:numPr>
          <w:ilvl w:val="0"/>
          <w:numId w:val="14"/>
        </w:numPr>
        <w:spacing w:after="0" w:line="276" w:lineRule="auto"/>
        <w:ind w:left="993"/>
        <w:contextualSpacing w:val="0"/>
        <w:jc w:val="both"/>
        <w:rPr>
          <w:rFonts w:cstheme="minorHAnsi"/>
          <w:color w:val="000000" w:themeColor="text1"/>
        </w:rPr>
      </w:pPr>
      <w:r w:rsidRPr="00E92303">
        <w:rPr>
          <w:rFonts w:cstheme="minorHAnsi"/>
          <w:color w:val="000000" w:themeColor="text1"/>
        </w:rPr>
        <w:t>Les terrains de grands jeux avec un revêtement en gazon synthétique composé de matériaux recyclables dont la nature devra être précisée ;</w:t>
      </w:r>
    </w:p>
    <w:p w14:paraId="3CAE9193" w14:textId="2040FC4D" w:rsidR="00D72758" w:rsidRPr="008E77C2" w:rsidRDefault="00D72758" w:rsidP="00060339">
      <w:pPr>
        <w:pStyle w:val="Paragraphedeliste"/>
        <w:numPr>
          <w:ilvl w:val="0"/>
          <w:numId w:val="14"/>
        </w:numPr>
        <w:spacing w:after="0" w:line="276" w:lineRule="auto"/>
        <w:ind w:left="993"/>
        <w:contextualSpacing w:val="0"/>
        <w:jc w:val="both"/>
        <w:rPr>
          <w:rFonts w:cstheme="minorHAnsi"/>
          <w:color w:val="000000"/>
        </w:rPr>
      </w:pPr>
      <w:r>
        <w:rPr>
          <w:rFonts w:cstheme="minorHAnsi"/>
          <w:color w:val="000000"/>
        </w:rPr>
        <w:t>Les projets d’aménagement des équipements sportifs des établissements scolaires labellisés « Génération 2024 » </w:t>
      </w:r>
      <w:r w:rsidRPr="005E279C">
        <w:rPr>
          <w:rFonts w:cstheme="minorHAnsi"/>
        </w:rPr>
        <w:t>visant à favoriser la pratique sportive associative en dehors du temps scolaire</w:t>
      </w:r>
      <w:r w:rsidR="008E77C2">
        <w:rPr>
          <w:rFonts w:cstheme="minorHAnsi"/>
        </w:rPr>
        <w:t>.</w:t>
      </w:r>
    </w:p>
    <w:p w14:paraId="273F5042" w14:textId="77777777" w:rsidR="00E92303" w:rsidRDefault="00E92303" w:rsidP="00E92303">
      <w:pPr>
        <w:pStyle w:val="Normalbj"/>
        <w:keepNext/>
        <w:spacing w:after="120" w:line="276" w:lineRule="auto"/>
        <w:ind w:left="567" w:right="-2" w:firstLine="0"/>
        <w:rPr>
          <w:rFonts w:asciiTheme="minorHAnsi" w:hAnsiTheme="minorHAnsi" w:cstheme="minorHAnsi"/>
          <w:b/>
          <w:bCs/>
          <w:sz w:val="22"/>
          <w:szCs w:val="22"/>
        </w:rPr>
      </w:pPr>
    </w:p>
    <w:p w14:paraId="06483F3B" w14:textId="5E957892" w:rsidR="00D72758" w:rsidRPr="003F5097" w:rsidRDefault="00D72758" w:rsidP="00060339">
      <w:pPr>
        <w:pStyle w:val="Normalbj"/>
        <w:keepNext/>
        <w:numPr>
          <w:ilvl w:val="0"/>
          <w:numId w:val="15"/>
        </w:numPr>
        <w:spacing w:after="120" w:line="276" w:lineRule="auto"/>
        <w:ind w:left="567" w:right="-2"/>
        <w:rPr>
          <w:rFonts w:asciiTheme="minorHAnsi" w:hAnsiTheme="minorHAnsi" w:cstheme="minorHAnsi"/>
          <w:b/>
          <w:bCs/>
          <w:sz w:val="22"/>
          <w:szCs w:val="22"/>
        </w:rPr>
      </w:pPr>
      <w:r>
        <w:rPr>
          <w:rFonts w:asciiTheme="minorHAnsi" w:hAnsiTheme="minorHAnsi" w:cstheme="minorHAnsi"/>
          <w:b/>
          <w:bCs/>
          <w:sz w:val="22"/>
          <w:szCs w:val="22"/>
        </w:rPr>
        <w:t xml:space="preserve">Modalités </w:t>
      </w:r>
      <w:r w:rsidRPr="00127C9E">
        <w:rPr>
          <w:rFonts w:asciiTheme="minorHAnsi" w:hAnsiTheme="minorHAnsi" w:cstheme="minorHAnsi"/>
          <w:b/>
          <w:bCs/>
          <w:sz w:val="22"/>
          <w:szCs w:val="22"/>
        </w:rPr>
        <w:t xml:space="preserve">de dépôt </w:t>
      </w:r>
      <w:r w:rsidRPr="003F5097">
        <w:rPr>
          <w:rFonts w:asciiTheme="minorHAnsi" w:hAnsiTheme="minorHAnsi" w:cstheme="minorHAnsi"/>
          <w:b/>
          <w:bCs/>
          <w:sz w:val="22"/>
          <w:szCs w:val="22"/>
        </w:rPr>
        <w:t xml:space="preserve">des </w:t>
      </w:r>
      <w:r w:rsidR="00ED3A64" w:rsidRPr="003F5097">
        <w:rPr>
          <w:rFonts w:asciiTheme="minorHAnsi" w:hAnsiTheme="minorHAnsi" w:cstheme="minorHAnsi"/>
          <w:b/>
          <w:bCs/>
          <w:sz w:val="22"/>
          <w:szCs w:val="22"/>
        </w:rPr>
        <w:t>pièces constitutives du dossier </w:t>
      </w:r>
      <w:r w:rsidRPr="003F5097">
        <w:rPr>
          <w:rFonts w:asciiTheme="minorHAnsi" w:hAnsiTheme="minorHAnsi" w:cstheme="minorHAnsi"/>
          <w:b/>
          <w:bCs/>
          <w:sz w:val="22"/>
          <w:szCs w:val="22"/>
        </w:rPr>
        <w:t xml:space="preserve">de demande de subvention par les porteurs de projet  </w:t>
      </w:r>
    </w:p>
    <w:p w14:paraId="0337911C" w14:textId="77777777" w:rsidR="00ED3A64" w:rsidRPr="003F5097" w:rsidRDefault="00ED3A64" w:rsidP="00ED3A64">
      <w:pPr>
        <w:pStyle w:val="Normalbj"/>
        <w:keepNext/>
        <w:spacing w:after="120" w:line="276" w:lineRule="auto"/>
        <w:ind w:left="567" w:right="-2" w:firstLine="0"/>
        <w:rPr>
          <w:rFonts w:asciiTheme="minorHAnsi" w:hAnsiTheme="minorHAnsi" w:cstheme="minorHAnsi"/>
          <w:bCs/>
          <w:sz w:val="22"/>
          <w:szCs w:val="22"/>
        </w:rPr>
      </w:pPr>
      <w:r w:rsidRPr="003F5097">
        <w:rPr>
          <w:rFonts w:asciiTheme="minorHAnsi" w:hAnsiTheme="minorHAnsi" w:cstheme="minorHAnsi"/>
          <w:bCs/>
          <w:sz w:val="22"/>
          <w:szCs w:val="22"/>
        </w:rPr>
        <w:t>Seuls peuvent être présentés les projets n’ayant donné lieu à aucun commencement d’exécution avant l’obtention de l’accusé de réception des services instructeurs de dossier éligible, conforme et complet.</w:t>
      </w:r>
    </w:p>
    <w:p w14:paraId="0780C9FE" w14:textId="519EABBD" w:rsidR="00B86EE8" w:rsidRPr="00D624AF" w:rsidRDefault="00ED3A64" w:rsidP="006C3F92">
      <w:pPr>
        <w:keepNext/>
        <w:spacing w:after="120"/>
        <w:ind w:left="567"/>
        <w:jc w:val="both"/>
        <w:rPr>
          <w:rFonts w:eastAsia="Times New Roman" w:cstheme="minorHAnsi"/>
          <w:b/>
          <w:bCs/>
        </w:rPr>
      </w:pPr>
      <w:r w:rsidRPr="003F5097">
        <w:rPr>
          <w:rFonts w:eastAsia="Times New Roman" w:cstheme="minorHAnsi"/>
          <w:b/>
          <w:bCs/>
        </w:rPr>
        <w:t>Prendre l’attache des services déconcentrés de l’Etat chargés des</w:t>
      </w:r>
      <w:r w:rsidRPr="003F5097">
        <w:rPr>
          <w:rFonts w:eastAsia="Times New Roman" w:cstheme="minorHAnsi"/>
          <w:bCs/>
        </w:rPr>
        <w:t xml:space="preserve"> </w:t>
      </w:r>
      <w:r w:rsidRPr="003F5097">
        <w:rPr>
          <w:rFonts w:eastAsia="Times New Roman" w:cstheme="minorHAnsi"/>
          <w:b/>
          <w:bCs/>
        </w:rPr>
        <w:t xml:space="preserve">sports de votre département ou de votre région </w:t>
      </w:r>
      <w:r w:rsidRPr="003F5097">
        <w:rPr>
          <w:rFonts w:eastAsia="Times New Roman" w:cstheme="minorHAnsi"/>
          <w:bCs/>
        </w:rPr>
        <w:t>(annuaire disponible à l’adresse suivante :</w:t>
      </w:r>
      <w:r w:rsidRPr="003F5097">
        <w:rPr>
          <w:rFonts w:eastAsia="Times New Roman" w:cstheme="minorHAnsi"/>
          <w:b/>
          <w:bCs/>
        </w:rPr>
        <w:t xml:space="preserve"> </w:t>
      </w:r>
      <w:hyperlink r:id="rId20" w:history="1">
        <w:r>
          <w:rPr>
            <w:rStyle w:val="Lienhypertexte"/>
          </w:rPr>
          <w:t>Contactez-nous | Agence nationale du sport (agencedusport.fr)</w:t>
        </w:r>
      </w:hyperlink>
      <w:r>
        <w:t xml:space="preserve"> </w:t>
      </w:r>
      <w:r w:rsidRPr="003F5097">
        <w:t>| Votre question concerne : sélectionner « subvention équipements sportifs |</w:t>
      </w:r>
      <w:r w:rsidR="00B86EE8" w:rsidRPr="003F5097">
        <w:t xml:space="preserve"> P</w:t>
      </w:r>
      <w:r w:rsidRPr="003F5097">
        <w:t>uis sélectionner la région de localisation de votre projet)</w:t>
      </w:r>
      <w:r w:rsidRPr="003F5097">
        <w:rPr>
          <w:rFonts w:eastAsia="Times New Roman" w:cstheme="minorHAnsi"/>
          <w:b/>
          <w:bCs/>
        </w:rPr>
        <w:t xml:space="preserve"> :</w:t>
      </w:r>
      <w:r w:rsidR="00B86EE8" w:rsidRPr="003F5097">
        <w:rPr>
          <w:rFonts w:eastAsia="Times New Roman" w:cstheme="minorHAnsi"/>
          <w:b/>
          <w:bCs/>
        </w:rPr>
        <w:t xml:space="preserve"> </w:t>
      </w:r>
    </w:p>
    <w:p w14:paraId="72D1BC62" w14:textId="77777777" w:rsidR="00B86EE8" w:rsidRPr="00636439" w:rsidRDefault="00B86EE8" w:rsidP="00060339">
      <w:pPr>
        <w:pStyle w:val="Paragraphedeliste"/>
        <w:keepNext/>
        <w:numPr>
          <w:ilvl w:val="0"/>
          <w:numId w:val="13"/>
        </w:numPr>
        <w:spacing w:after="0" w:line="276" w:lineRule="auto"/>
        <w:ind w:left="993" w:hanging="425"/>
        <w:contextualSpacing w:val="0"/>
        <w:jc w:val="both"/>
        <w:rPr>
          <w:rFonts w:eastAsia="Times New Roman" w:cstheme="minorHAnsi"/>
          <w:bCs/>
        </w:rPr>
      </w:pPr>
      <w:r>
        <w:rPr>
          <w:rFonts w:eastAsia="Times New Roman" w:cstheme="minorHAnsi"/>
          <w:bCs/>
        </w:rPr>
        <w:t>au niveau départemental : SDJES (</w:t>
      </w:r>
      <w:r w:rsidRPr="00127C9E">
        <w:rPr>
          <w:rFonts w:eastAsia="Times New Roman" w:cstheme="minorHAnsi"/>
          <w:bCs/>
        </w:rPr>
        <w:t>Service départemental à la jeunesse, à l’engagement et au</w:t>
      </w:r>
      <w:r>
        <w:rPr>
          <w:rFonts w:eastAsia="Times New Roman" w:cstheme="minorHAnsi"/>
          <w:bCs/>
        </w:rPr>
        <w:t>x</w:t>
      </w:r>
      <w:r w:rsidRPr="00127C9E">
        <w:rPr>
          <w:rFonts w:eastAsia="Times New Roman" w:cstheme="minorHAnsi"/>
          <w:bCs/>
        </w:rPr>
        <w:t xml:space="preserve"> sport</w:t>
      </w:r>
      <w:r>
        <w:rPr>
          <w:rFonts w:eastAsia="Times New Roman" w:cstheme="minorHAnsi"/>
          <w:bCs/>
        </w:rPr>
        <w:t>s) ;</w:t>
      </w:r>
    </w:p>
    <w:p w14:paraId="05C690B4" w14:textId="268711AF" w:rsidR="00ED3A64" w:rsidRPr="00B86EE8" w:rsidRDefault="00B86EE8" w:rsidP="00060339">
      <w:pPr>
        <w:pStyle w:val="Paragraphedeliste"/>
        <w:keepNext/>
        <w:numPr>
          <w:ilvl w:val="0"/>
          <w:numId w:val="13"/>
        </w:numPr>
        <w:spacing w:after="120" w:line="276" w:lineRule="auto"/>
        <w:ind w:left="993" w:hanging="425"/>
        <w:contextualSpacing w:val="0"/>
        <w:jc w:val="both"/>
        <w:rPr>
          <w:rFonts w:eastAsia="Times New Roman" w:cstheme="minorHAnsi"/>
          <w:bCs/>
        </w:rPr>
      </w:pPr>
      <w:r>
        <w:rPr>
          <w:rFonts w:eastAsia="Times New Roman" w:cstheme="minorHAnsi"/>
          <w:bCs/>
        </w:rPr>
        <w:t>au niveau régional : DRAJES (</w:t>
      </w:r>
      <w:r w:rsidRPr="00127C9E">
        <w:rPr>
          <w:rFonts w:eastAsia="Times New Roman" w:cstheme="minorHAnsi"/>
          <w:bCs/>
        </w:rPr>
        <w:t xml:space="preserve">Délégation </w:t>
      </w:r>
      <w:r>
        <w:rPr>
          <w:rFonts w:eastAsia="Times New Roman" w:cstheme="minorHAnsi"/>
          <w:bCs/>
        </w:rPr>
        <w:t xml:space="preserve">régionale </w:t>
      </w:r>
      <w:r w:rsidRPr="00127C9E">
        <w:rPr>
          <w:rFonts w:eastAsia="Times New Roman" w:cstheme="minorHAnsi"/>
          <w:bCs/>
        </w:rPr>
        <w:t>académique à la jeunesse, à l’engagement et aux sports</w:t>
      </w:r>
      <w:r>
        <w:rPr>
          <w:rFonts w:eastAsia="Times New Roman" w:cstheme="minorHAnsi"/>
          <w:bCs/>
        </w:rPr>
        <w:t>).</w:t>
      </w:r>
    </w:p>
    <w:p w14:paraId="2500D4E9" w14:textId="7E95E75B" w:rsidR="00ED3A64" w:rsidRDefault="00D72758" w:rsidP="00ED3A64">
      <w:pPr>
        <w:pStyle w:val="Paragraphedeliste"/>
        <w:keepNext/>
        <w:spacing w:after="0"/>
        <w:ind w:left="567"/>
        <w:jc w:val="both"/>
        <w:rPr>
          <w:rFonts w:eastAsia="Calibri" w:cstheme="minorHAnsi"/>
          <w:color w:val="000000"/>
        </w:rPr>
      </w:pPr>
      <w:r>
        <w:rPr>
          <w:rFonts w:eastAsia="Calibri" w:cstheme="minorHAnsi"/>
          <w:b/>
          <w:color w:val="000000"/>
        </w:rPr>
        <w:t xml:space="preserve">Délivrance </w:t>
      </w:r>
      <w:r w:rsidR="006C3F92">
        <w:rPr>
          <w:rFonts w:eastAsia="Calibri" w:cstheme="minorHAnsi"/>
          <w:b/>
          <w:color w:val="000000"/>
        </w:rPr>
        <w:t xml:space="preserve">par voie électronique </w:t>
      </w:r>
      <w:r>
        <w:rPr>
          <w:rFonts w:eastAsia="Calibri" w:cstheme="minorHAnsi"/>
          <w:b/>
          <w:color w:val="000000"/>
        </w:rPr>
        <w:t xml:space="preserve">d’un accusé de réception de dossier éligible, conforme et complet </w:t>
      </w:r>
      <w:r w:rsidRPr="0018181F">
        <w:rPr>
          <w:rFonts w:eastAsia="Calibri" w:cstheme="minorHAnsi"/>
          <w:b/>
          <w:color w:val="000000"/>
        </w:rPr>
        <w:t>par les services déconcentrés</w:t>
      </w:r>
      <w:r>
        <w:rPr>
          <w:rFonts w:eastAsia="Calibri" w:cstheme="minorHAnsi"/>
          <w:color w:val="000000"/>
        </w:rPr>
        <w:t> </w:t>
      </w:r>
      <w:r w:rsidRPr="0018181F">
        <w:rPr>
          <w:rFonts w:eastAsia="Calibri" w:cstheme="minorHAnsi"/>
          <w:b/>
          <w:color w:val="000000"/>
        </w:rPr>
        <w:t>instructeurs</w:t>
      </w:r>
      <w:r>
        <w:rPr>
          <w:rFonts w:eastAsia="Calibri" w:cstheme="minorHAnsi"/>
          <w:color w:val="000000"/>
        </w:rPr>
        <w:t xml:space="preserve"> : </w:t>
      </w:r>
      <w:r w:rsidRPr="00C00503">
        <w:rPr>
          <w:rFonts w:eastAsia="Calibri" w:cstheme="minorHAnsi"/>
          <w:color w:val="000000"/>
        </w:rPr>
        <w:t>dans les 2 mois à compter de la réception d’un dossie</w:t>
      </w:r>
      <w:r>
        <w:rPr>
          <w:rFonts w:eastAsia="Calibri" w:cstheme="minorHAnsi"/>
          <w:color w:val="000000"/>
        </w:rPr>
        <w:t>r éligible, conforme et complet. Ce document permet au porteur de projet</w:t>
      </w:r>
      <w:r w:rsidRPr="00C00503">
        <w:rPr>
          <w:rFonts w:eastAsia="Calibri" w:cstheme="minorHAnsi"/>
          <w:color w:val="000000"/>
        </w:rPr>
        <w:t>, le cas échéant, de commencer les travaux, mais ne vaut pas promesse de subvention</w:t>
      </w:r>
      <w:r>
        <w:rPr>
          <w:rFonts w:eastAsia="Calibri" w:cstheme="minorHAnsi"/>
          <w:color w:val="000000"/>
        </w:rPr>
        <w:t>.</w:t>
      </w:r>
    </w:p>
    <w:p w14:paraId="57402065" w14:textId="77777777" w:rsidR="00ED3A64" w:rsidRDefault="00ED3A64" w:rsidP="00ED3A64">
      <w:pPr>
        <w:pStyle w:val="Paragraphedeliste"/>
        <w:keepNext/>
        <w:spacing w:after="0"/>
        <w:ind w:left="567"/>
        <w:jc w:val="both"/>
        <w:rPr>
          <w:rFonts w:eastAsia="Times New Roman" w:cstheme="minorHAnsi"/>
          <w:b/>
          <w:bCs/>
        </w:rPr>
      </w:pPr>
    </w:p>
    <w:p w14:paraId="28DCFE61" w14:textId="746163D7" w:rsidR="00D72758" w:rsidRPr="00ED3A64" w:rsidRDefault="00D72758" w:rsidP="00ED3A64">
      <w:pPr>
        <w:pStyle w:val="Paragraphedeliste"/>
        <w:keepNext/>
        <w:spacing w:after="0"/>
        <w:ind w:left="567"/>
        <w:jc w:val="both"/>
        <w:rPr>
          <w:rFonts w:eastAsia="Calibri" w:cstheme="minorHAnsi"/>
          <w:color w:val="000000"/>
        </w:rPr>
      </w:pPr>
      <w:r w:rsidRPr="00ED3A64">
        <w:rPr>
          <w:rFonts w:eastAsia="Times New Roman" w:cstheme="minorHAnsi"/>
          <w:b/>
          <w:bCs/>
        </w:rPr>
        <w:t>Date limite de dépôt des dossiers</w:t>
      </w:r>
      <w:r w:rsidRPr="00ED3A64">
        <w:rPr>
          <w:rFonts w:eastAsia="Times New Roman" w:cstheme="minorHAnsi"/>
          <w:bCs/>
        </w:rPr>
        <w:t> : se rapprocher des services déconcentrés de l’État chargés des sports du département ou de la région de localisation du projet.</w:t>
      </w:r>
    </w:p>
    <w:p w14:paraId="52DB3E0C" w14:textId="5A9AFEF9" w:rsidR="003F5097" w:rsidRPr="00EE1594" w:rsidRDefault="003F5097">
      <w:pPr>
        <w:rPr>
          <w:rFonts w:eastAsia="Times New Roman" w:cstheme="minorHAnsi"/>
          <w:bCs/>
        </w:rPr>
      </w:pPr>
      <w:bookmarkStart w:id="0" w:name="_GoBack"/>
      <w:bookmarkEnd w:id="0"/>
    </w:p>
    <w:sectPr w:rsidR="003F5097" w:rsidRPr="00EE1594" w:rsidSect="00F37BD3">
      <w:headerReference w:type="default" r:id="rId21"/>
      <w:footerReference w:type="default" r:id="rId22"/>
      <w:headerReference w:type="first" r:id="rId23"/>
      <w:footerReference w:type="first" r:id="rId24"/>
      <w:pgSz w:w="11906" w:h="16838"/>
      <w:pgMar w:top="1560"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939B5" w14:textId="77777777" w:rsidR="007A3BC5" w:rsidRDefault="007A3BC5" w:rsidP="00EC0D18">
      <w:pPr>
        <w:spacing w:after="0" w:line="240" w:lineRule="auto"/>
      </w:pPr>
      <w:r>
        <w:separator/>
      </w:r>
    </w:p>
  </w:endnote>
  <w:endnote w:type="continuationSeparator" w:id="0">
    <w:p w14:paraId="39404B1A" w14:textId="77777777" w:rsidR="007A3BC5" w:rsidRDefault="007A3BC5" w:rsidP="00EC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5AAC" w14:textId="4B4D64AA" w:rsidR="007C1908" w:rsidRDefault="007C1908">
    <w:pPr>
      <w:pStyle w:val="Pieddepage"/>
    </w:pPr>
    <w:r>
      <w:rPr>
        <w:noProof/>
        <w:lang w:eastAsia="fr-FR"/>
      </w:rPr>
      <mc:AlternateContent>
        <mc:Choice Requires="wps">
          <w:drawing>
            <wp:anchor distT="0" distB="0" distL="114300" distR="114300" simplePos="0" relativeHeight="251669504" behindDoc="0" locked="0" layoutInCell="1" allowOverlap="1" wp14:anchorId="0B9CFEB2" wp14:editId="2CB64884">
              <wp:simplePos x="0" y="0"/>
              <wp:positionH relativeFrom="column">
                <wp:posOffset>-745416</wp:posOffset>
              </wp:positionH>
              <wp:positionV relativeFrom="paragraph">
                <wp:posOffset>354800</wp:posOffset>
              </wp:positionV>
              <wp:extent cx="6788925" cy="405441"/>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788925" cy="405441"/>
                      </a:xfrm>
                      <a:prstGeom prst="rect">
                        <a:avLst/>
                      </a:prstGeom>
                      <a:noFill/>
                      <a:ln w="6350">
                        <a:noFill/>
                      </a:ln>
                    </wps:spPr>
                    <wps:txbx>
                      <w:txbxContent>
                        <w:p w14:paraId="6CB6D553" w14:textId="0B891FE9"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7F7324" w:rsidRPr="007F7324">
                            <w:rPr>
                              <w:color w:val="FFFFFF" w:themeColor="background1"/>
                              <w:sz w:val="20"/>
                              <w:szCs w:val="20"/>
                            </w:rPr>
                            <w:t>16</w:t>
                          </w:r>
                          <w:r>
                            <w:rPr>
                              <w:color w:val="FFFFFF" w:themeColor="background1"/>
                              <w:sz w:val="20"/>
                              <w:szCs w:val="20"/>
                            </w:rPr>
                            <w:t xml:space="preserve"> mars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CFEB2" id="_x0000_t202" coordsize="21600,21600" o:spt="202" path="m,l,21600r21600,l21600,xe">
              <v:stroke joinstyle="miter"/>
              <v:path gradientshapeok="t" o:connecttype="rect"/>
            </v:shapetype>
            <v:shape id="Zone de texte 13" o:spid="_x0000_s1041" type="#_x0000_t202" style="position:absolute;margin-left:-58.7pt;margin-top:27.95pt;width:534.55pt;height:31.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" filled="f" stroked="f" strokeweight=".5pt">
              <v:textbox>
                <w:txbxContent>
                  <w:p w14:paraId="6CB6D553" w14:textId="0B891FE9" w:rsidR="007C1908" w:rsidRPr="00E96DA2" w:rsidRDefault="007C1908">
                    <w:pPr>
                      <w:rPr>
                        <w:b/>
                        <w:color w:val="FFFFFF" w:themeColor="background1"/>
                        <w:sz w:val="20"/>
                        <w:szCs w:val="20"/>
                      </w:rPr>
                    </w:pPr>
                    <w:r>
                      <w:rPr>
                        <w:b/>
                        <w:color w:val="FFFFFF" w:themeColor="background1"/>
                        <w:sz w:val="20"/>
                        <w:szCs w:val="20"/>
                      </w:rPr>
                      <w:t xml:space="preserve">NOTE DE CADRAGE </w:t>
                    </w:r>
                    <w:r w:rsidRPr="00342458">
                      <w:rPr>
                        <w:b/>
                        <w:color w:val="FFFFFF" w:themeColor="background1"/>
                        <w:sz w:val="20"/>
                        <w:szCs w:val="20"/>
                      </w:rPr>
                      <w:t>N°202</w:t>
                    </w:r>
                    <w:r>
                      <w:rPr>
                        <w:b/>
                        <w:color w:val="FFFFFF" w:themeColor="background1"/>
                        <w:sz w:val="20"/>
                        <w:szCs w:val="20"/>
                      </w:rPr>
                      <w:t>3</w:t>
                    </w:r>
                    <w:r w:rsidRPr="00342458">
                      <w:rPr>
                        <w:b/>
                        <w:color w:val="FFFFFF" w:themeColor="background1"/>
                        <w:sz w:val="20"/>
                        <w:szCs w:val="20"/>
                      </w:rPr>
                      <w:t>-ES-02</w:t>
                    </w:r>
                    <w:r w:rsidRPr="00E96DA2">
                      <w:rPr>
                        <w:b/>
                        <w:color w:val="FFFFFF" w:themeColor="background1"/>
                        <w:sz w:val="20"/>
                        <w:szCs w:val="20"/>
                      </w:rPr>
                      <w:tab/>
                    </w:r>
                    <w:r>
                      <w:rPr>
                        <w:b/>
                        <w:color w:val="FFFFFF" w:themeColor="background1"/>
                        <w:sz w:val="20"/>
                        <w:szCs w:val="20"/>
                      </w:rPr>
                      <w:t xml:space="preserve">  </w:t>
                    </w:r>
                    <w:r w:rsidRPr="00E96DA2">
                      <w:rPr>
                        <w:b/>
                        <w:color w:val="FFFFFF" w:themeColor="background1"/>
                        <w:sz w:val="20"/>
                        <w:szCs w:val="20"/>
                      </w:rPr>
                      <w:t xml:space="preserve"> </w:t>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Pr>
                        <w:b/>
                        <w:color w:val="FFFFFF" w:themeColor="background1"/>
                        <w:sz w:val="20"/>
                        <w:szCs w:val="20"/>
                      </w:rPr>
                      <w:tab/>
                    </w:r>
                    <w:r w:rsidRPr="00E96DA2">
                      <w:rPr>
                        <w:b/>
                        <w:color w:val="FFFFFF" w:themeColor="background1"/>
                        <w:sz w:val="20"/>
                        <w:szCs w:val="20"/>
                      </w:rPr>
                      <w:t xml:space="preserve">| </w:t>
                    </w:r>
                    <w:r w:rsidRPr="00E96DA2">
                      <w:rPr>
                        <w:b/>
                        <w:color w:val="FFFFFF" w:themeColor="background1"/>
                        <w:sz w:val="20"/>
                        <w:szCs w:val="20"/>
                      </w:rPr>
                      <w:tab/>
                    </w:r>
                    <w:r>
                      <w:rPr>
                        <w:b/>
                        <w:color w:val="FFFFFF" w:themeColor="background1"/>
                        <w:sz w:val="20"/>
                        <w:szCs w:val="20"/>
                      </w:rPr>
                      <w:tab/>
                    </w:r>
                    <w:r w:rsidR="007F7324" w:rsidRPr="007F7324">
                      <w:rPr>
                        <w:color w:val="FFFFFF" w:themeColor="background1"/>
                        <w:sz w:val="20"/>
                        <w:szCs w:val="20"/>
                      </w:rPr>
                      <w:t>16</w:t>
                    </w:r>
                    <w:r>
                      <w:rPr>
                        <w:color w:val="FFFFFF" w:themeColor="background1"/>
                        <w:sz w:val="20"/>
                        <w:szCs w:val="20"/>
                      </w:rPr>
                      <w:t xml:space="preserve"> mars 2023</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0" allowOverlap="1" wp14:anchorId="7FEB5666" wp14:editId="00D3D112">
              <wp:simplePos x="0" y="0"/>
              <wp:positionH relativeFrom="page">
                <wp:posOffset>7004685</wp:posOffset>
              </wp:positionH>
              <wp:positionV relativeFrom="page">
                <wp:posOffset>10431145</wp:posOffset>
              </wp:positionV>
              <wp:extent cx="431800" cy="380365"/>
              <wp:effectExtent l="0" t="0" r="0" b="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80365"/>
                      </a:xfrm>
                      <a:prstGeom prst="foldedCorner">
                        <a:avLst>
                          <a:gd name="adj" fmla="val 34560"/>
                        </a:avLst>
                      </a:prstGeom>
                      <a:noFill/>
                      <a:ln w="3175">
                        <a:noFill/>
                        <a:round/>
                        <a:headEnd/>
                        <a:tailEnd/>
                      </a:ln>
                    </wps:spPr>
                    <wps:txbx>
                      <w:txbxContent>
                        <w:p w14:paraId="18EE2D4B" w14:textId="09943E60"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EE1594">
                            <w:rPr>
                              <w:b/>
                              <w:noProof/>
                              <w:color w:val="FFFFFF" w:themeColor="background1"/>
                              <w:sz w:val="24"/>
                              <w:szCs w:val="24"/>
                            </w:rPr>
                            <w:t>3</w:t>
                          </w:r>
                          <w:r w:rsidRPr="00224BBC">
                            <w:rPr>
                              <w:b/>
                              <w:color w:val="FFFFFF" w:themeColor="background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B56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32" type="#_x0000_t65" style="position:absolute;margin-left:551.55pt;margin-top:821.35pt;width:34pt;height:29.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" o:allowincell="f" adj="14135" filled="f" stroked="f" strokeweight=".25pt">
              <v:textbox>
                <w:txbxContent>
                  <w:p w14:paraId="18EE2D4B" w14:textId="09943E60" w:rsidR="007C1908" w:rsidRPr="00224BBC" w:rsidRDefault="007C1908" w:rsidP="00224BBC">
                    <w:pPr>
                      <w:jc w:val="center"/>
                      <w:rPr>
                        <w:b/>
                        <w:color w:val="FFFFFF" w:themeColor="background1"/>
                        <w:sz w:val="24"/>
                        <w:szCs w:val="24"/>
                      </w:rPr>
                    </w:pPr>
                    <w:r w:rsidRPr="00224BBC">
                      <w:rPr>
                        <w:b/>
                        <w:color w:val="FFFFFF" w:themeColor="background1"/>
                        <w:sz w:val="24"/>
                        <w:szCs w:val="24"/>
                      </w:rPr>
                      <w:fldChar w:fldCharType="begin"/>
                    </w:r>
                    <w:r w:rsidRPr="00224BBC">
                      <w:rPr>
                        <w:b/>
                        <w:color w:val="FFFFFF" w:themeColor="background1"/>
                        <w:sz w:val="24"/>
                        <w:szCs w:val="24"/>
                      </w:rPr>
                      <w:instrText>PAGE    \* MERGEFORMAT</w:instrText>
                    </w:r>
                    <w:r w:rsidRPr="00224BBC">
                      <w:rPr>
                        <w:b/>
                        <w:color w:val="FFFFFF" w:themeColor="background1"/>
                        <w:sz w:val="24"/>
                        <w:szCs w:val="24"/>
                      </w:rPr>
                      <w:fldChar w:fldCharType="separate"/>
                    </w:r>
                    <w:r w:rsidR="00EE1594">
                      <w:rPr>
                        <w:b/>
                        <w:noProof/>
                        <w:color w:val="FFFFFF" w:themeColor="background1"/>
                        <w:sz w:val="24"/>
                        <w:szCs w:val="24"/>
                      </w:rPr>
                      <w:t>3</w:t>
                    </w:r>
                    <w:r w:rsidRPr="00224BBC">
                      <w:rPr>
                        <w:b/>
                        <w:color w:val="FFFFFF" w:themeColor="background1"/>
                        <w:sz w:val="24"/>
                        <w:szCs w:val="24"/>
                      </w:rPr>
                      <w:fldChar w:fldCharType="end"/>
                    </w:r>
                  </w:p>
                </w:txbxContent>
              </v:textbox>
              <w10:wrap anchorx="page" anchory="page"/>
            </v:shape>
          </w:pict>
        </mc:Fallback>
      </mc:AlternateContent>
    </w:r>
    <w:r>
      <w:rPr>
        <w:noProof/>
        <w:lang w:eastAsia="fr-FR"/>
      </w:rPr>
      <mc:AlternateContent>
        <mc:Choice Requires="wps">
          <w:drawing>
            <wp:anchor distT="0" distB="0" distL="114300" distR="114300" simplePos="0" relativeHeight="251658239" behindDoc="0" locked="0" layoutInCell="1" allowOverlap="1" wp14:anchorId="652FEC77" wp14:editId="25150DC4">
              <wp:simplePos x="0" y="0"/>
              <wp:positionH relativeFrom="page">
                <wp:posOffset>-666750</wp:posOffset>
              </wp:positionH>
              <wp:positionV relativeFrom="paragraph">
                <wp:posOffset>374015</wp:posOffset>
              </wp:positionV>
              <wp:extent cx="7856855" cy="488950"/>
              <wp:effectExtent l="0" t="0" r="0" b="6350"/>
              <wp:wrapNone/>
              <wp:docPr id="6" name="Rectangle 6"/>
              <wp:cNvGraphicFramePr/>
              <a:graphic xmlns:a="http://schemas.openxmlformats.org/drawingml/2006/main">
                <a:graphicData uri="http://schemas.microsoft.com/office/word/2010/wordprocessingShape">
                  <wps:wsp>
                    <wps:cNvSpPr/>
                    <wps:spPr>
                      <a:xfrm>
                        <a:off x="0" y="0"/>
                        <a:ext cx="7856855" cy="488950"/>
                      </a:xfrm>
                      <a:prstGeom prst="rect">
                        <a:avLst/>
                      </a:prstGeom>
                      <a:solidFill>
                        <a:srgbClr val="1A1A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4D20C" id="Rectangle 6" o:spid="_x0000_s1026" style="position:absolute;margin-left:-52.5pt;margin-top:29.45pt;width:618.65pt;height:38.5pt;z-index:25165823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" fillcolor="#1a1a4a" stroked="f" strokeweight="1pt">
              <w10:wrap anchorx="page"/>
            </v:rect>
          </w:pict>
        </mc:Fallback>
      </mc:AlternateContent>
    </w:r>
    <w:r>
      <w:rPr>
        <w:noProof/>
        <w:lang w:eastAsia="fr-FR"/>
      </w:rPr>
      <mc:AlternateContent>
        <mc:Choice Requires="wps">
          <w:drawing>
            <wp:anchor distT="0" distB="0" distL="114300" distR="114300" simplePos="0" relativeHeight="251663360" behindDoc="0" locked="0" layoutInCell="1" allowOverlap="1" wp14:anchorId="22406A21" wp14:editId="4ED6C9ED">
              <wp:simplePos x="0" y="0"/>
              <wp:positionH relativeFrom="column">
                <wp:posOffset>5978525</wp:posOffset>
              </wp:positionH>
              <wp:positionV relativeFrom="paragraph">
                <wp:posOffset>342900</wp:posOffset>
              </wp:positionV>
              <wp:extent cx="2115185" cy="871855"/>
              <wp:effectExtent l="19050" t="19050" r="18415" b="23495"/>
              <wp:wrapNone/>
              <wp:docPr id="7" name="Rectangle avec coins rognés du même côté 7"/>
              <wp:cNvGraphicFramePr/>
              <a:graphic xmlns:a="http://schemas.openxmlformats.org/drawingml/2006/main">
                <a:graphicData uri="http://schemas.microsoft.com/office/word/2010/wordprocessingShape">
                  <wps:wsp>
                    <wps:cNvSpPr/>
                    <wps:spPr>
                      <a:xfrm>
                        <a:off x="0" y="0"/>
                        <a:ext cx="2115185" cy="871855"/>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6B23C" id="Rectangle avec coins rognés du même côté 7" o:spid="_x0000_s1026" style="position:absolute;margin-left:470.75pt;margin-top:27pt;width:166.55pt;height:6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15185,87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" path="m145312,l1969873,r145312,145312l2115185,871855r,l,871855r,l,145312,145312,xe" fillcolor="#ff5243" strokecolor="white [3212]" strokeweight="3pt">
              <v:stroke joinstyle="miter"/>
              <v:path arrowok="t" o:connecttype="custom" o:connectlocs="145312,0;1969873,0;2115185,145312;2115185,871855;2115185,871855;0,871855;0,871855;0,145312;145312,0" o:connectangles="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2EC1" w14:textId="48CC2F5B" w:rsidR="007C1908" w:rsidRDefault="007C1908">
    <w:pPr>
      <w:pStyle w:val="Pieddepage"/>
      <w:jc w:val="right"/>
    </w:pPr>
  </w:p>
  <w:p w14:paraId="7078FFC8" w14:textId="2847475C" w:rsidR="007C1908" w:rsidRDefault="007C1908">
    <w:pPr>
      <w:pStyle w:val="Pieddepage"/>
    </w:pPr>
    <w:r>
      <w:rPr>
        <w:noProof/>
        <w:lang w:eastAsia="fr-FR"/>
      </w:rPr>
      <w:drawing>
        <wp:anchor distT="0" distB="0" distL="114300" distR="114300" simplePos="0" relativeHeight="251673600" behindDoc="0" locked="0" layoutInCell="1" allowOverlap="1" wp14:anchorId="4D0736F2" wp14:editId="0897503D">
          <wp:simplePos x="0" y="0"/>
          <wp:positionH relativeFrom="column">
            <wp:posOffset>2533015</wp:posOffset>
          </wp:positionH>
          <wp:positionV relativeFrom="paragraph">
            <wp:posOffset>259364</wp:posOffset>
          </wp:positionV>
          <wp:extent cx="3238500" cy="3943350"/>
          <wp:effectExtent l="9525" t="0" r="9525"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gence-nationale-du-Sport-transparence.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3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910C5" w14:textId="77777777" w:rsidR="007A3BC5" w:rsidRDefault="007A3BC5" w:rsidP="00EC0D18">
      <w:pPr>
        <w:spacing w:after="0" w:line="240" w:lineRule="auto"/>
      </w:pPr>
      <w:r>
        <w:separator/>
      </w:r>
    </w:p>
  </w:footnote>
  <w:footnote w:type="continuationSeparator" w:id="0">
    <w:p w14:paraId="7203C405" w14:textId="77777777" w:rsidR="007A3BC5" w:rsidRDefault="007A3BC5" w:rsidP="00EC0D18">
      <w:pPr>
        <w:spacing w:after="0" w:line="240" w:lineRule="auto"/>
      </w:pPr>
      <w:r>
        <w:continuationSeparator/>
      </w:r>
    </w:p>
  </w:footnote>
  <w:footnote w:id="1">
    <w:p w14:paraId="3EADD044" w14:textId="5B7E5B19" w:rsidR="007C1908" w:rsidRPr="00C02935" w:rsidRDefault="007C1908" w:rsidP="00D72758">
      <w:pPr>
        <w:pStyle w:val="Notedebasdepage"/>
        <w:rPr>
          <w:sz w:val="16"/>
          <w:szCs w:val="16"/>
        </w:rPr>
      </w:pPr>
      <w:r w:rsidRPr="007F7324">
        <w:rPr>
          <w:rFonts w:cstheme="minorHAnsi"/>
          <w:color w:val="000000"/>
          <w:sz w:val="16"/>
          <w:szCs w:val="16"/>
          <w:vertAlign w:val="superscript"/>
        </w:rPr>
        <w:footnoteRef/>
      </w:r>
      <w:r w:rsidRPr="00C02935">
        <w:rPr>
          <w:rFonts w:cstheme="minorHAnsi"/>
          <w:color w:val="000000"/>
          <w:sz w:val="16"/>
          <w:szCs w:val="16"/>
        </w:rPr>
        <w:t xml:space="preserve"> </w:t>
      </w:r>
      <w:r w:rsidR="007F7324">
        <w:rPr>
          <w:rFonts w:cstheme="minorHAnsi"/>
          <w:color w:val="000000"/>
          <w:sz w:val="16"/>
          <w:szCs w:val="16"/>
        </w:rPr>
        <w:t>A</w:t>
      </w:r>
      <w:r w:rsidRPr="00C02935">
        <w:rPr>
          <w:rFonts w:cstheme="minorHAnsi"/>
          <w:color w:val="000000"/>
          <w:sz w:val="16"/>
          <w:szCs w:val="16"/>
        </w:rPr>
        <w:t xml:space="preserve"> ne pas confondre avec le sport professionnel, la pratique sportive à destination du milieu professionnel est définie comme étant l’ensemble des mesures prises par un employeur public ou privé pour favoriser la pratique d’activités physiques et sportives de ses salariés ou agents.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42AD8" w14:textId="70A9CBEC" w:rsidR="007C1908" w:rsidRPr="00B2248C" w:rsidRDefault="007C1908" w:rsidP="00944521">
    <w:pPr>
      <w:pStyle w:val="En-tte"/>
      <w:ind w:left="-426"/>
    </w:pPr>
    <w:r w:rsidRPr="00091A68">
      <w:rPr>
        <w:noProof/>
        <w:lang w:eastAsia="fr-FR"/>
      </w:rPr>
      <mc:AlternateContent>
        <mc:Choice Requires="wps">
          <w:drawing>
            <wp:anchor distT="0" distB="0" distL="114300" distR="114300" simplePos="0" relativeHeight="251676672" behindDoc="0" locked="0" layoutInCell="1" allowOverlap="1" wp14:anchorId="0364FA11" wp14:editId="3D00FF44">
              <wp:simplePos x="0" y="0"/>
              <wp:positionH relativeFrom="page">
                <wp:posOffset>2274570</wp:posOffset>
              </wp:positionH>
              <wp:positionV relativeFrom="paragraph">
                <wp:posOffset>-594939</wp:posOffset>
              </wp:positionV>
              <wp:extent cx="3635932" cy="897255"/>
              <wp:effectExtent l="0" t="0" r="3175" b="0"/>
              <wp:wrapNone/>
              <wp:docPr id="11" name="Rectangle 11"/>
              <wp:cNvGraphicFramePr/>
              <a:graphic xmlns:a="http://schemas.openxmlformats.org/drawingml/2006/main">
                <a:graphicData uri="http://schemas.microsoft.com/office/word/2010/wordprocessingShape">
                  <wps:wsp>
                    <wps:cNvSpPr/>
                    <wps:spPr>
                      <a:xfrm rot="10800000" flipH="1" flipV="1">
                        <a:off x="0" y="0"/>
                        <a:ext cx="3635932" cy="897255"/>
                      </a:xfrm>
                      <a:prstGeom prst="rect">
                        <a:avLst/>
                      </a:prstGeom>
                      <a:solidFill>
                        <a:srgbClr val="1319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7C320" w14:textId="4A370639" w:rsidR="007C1908" w:rsidRDefault="007C1908" w:rsidP="00A466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FA11" id="Rectangle 11" o:spid="_x0000_s1039" style="position:absolute;left:0;text-align:left;margin-left:179.1pt;margin-top:-46.85pt;width:286.3pt;height:70.65pt;rotation:180;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" fillcolor="#13194b" stroked="f" strokeweight="1pt">
              <v:textbox>
                <w:txbxContent>
                  <w:p w14:paraId="6FE7C320" w14:textId="4A370639" w:rsidR="007C1908" w:rsidRDefault="007C1908" w:rsidP="00A466F2">
                    <w:pPr>
                      <w:jc w:val="center"/>
                    </w:pPr>
                    <w:r>
                      <w:t xml:space="preserve">    </w:t>
                    </w:r>
                  </w:p>
                </w:txbxContent>
              </v:textbox>
              <w10:wrap anchorx="page"/>
            </v:rect>
          </w:pict>
        </mc:Fallback>
      </mc:AlternateContent>
    </w:r>
    <w:r>
      <w:rPr>
        <w:noProof/>
        <w:lang w:eastAsia="fr-FR"/>
      </w:rPr>
      <w:drawing>
        <wp:anchor distT="0" distB="0" distL="114300" distR="114300" simplePos="0" relativeHeight="251679744" behindDoc="1" locked="0" layoutInCell="1" allowOverlap="1" wp14:anchorId="6FDB65BA" wp14:editId="3C960228">
          <wp:simplePos x="0" y="0"/>
          <wp:positionH relativeFrom="page">
            <wp:posOffset>1724792</wp:posOffset>
          </wp:positionH>
          <wp:positionV relativeFrom="paragraph">
            <wp:posOffset>-1008621</wp:posOffset>
          </wp:positionV>
          <wp:extent cx="6535591" cy="13100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e couverture d'un professionnel du CPG de franchise bleu foncé et pêche.png"/>
                  <pic:cNvPicPr/>
                </pic:nvPicPr>
                <pic:blipFill rotWithShape="1">
                  <a:blip r:embed="rId1">
                    <a:extLst>
                      <a:ext uri="{28A0092B-C50C-407E-A947-70E740481C1C}">
                        <a14:useLocalDpi xmlns:a14="http://schemas.microsoft.com/office/drawing/2010/main" val="0"/>
                      </a:ext>
                    </a:extLst>
                  </a:blip>
                  <a:srcRect b="87685"/>
                  <a:stretch/>
                </pic:blipFill>
                <pic:spPr bwMode="auto">
                  <a:xfrm>
                    <a:off x="0" y="0"/>
                    <a:ext cx="6582761" cy="131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A68">
      <w:rPr>
        <w:noProof/>
        <w:lang w:eastAsia="fr-FR"/>
      </w:rPr>
      <mc:AlternateContent>
        <mc:Choice Requires="wps">
          <w:drawing>
            <wp:anchor distT="0" distB="0" distL="114300" distR="114300" simplePos="0" relativeHeight="251677696" behindDoc="0" locked="0" layoutInCell="1" allowOverlap="1" wp14:anchorId="0FE7D9E5" wp14:editId="1915AE9F">
              <wp:simplePos x="0" y="0"/>
              <wp:positionH relativeFrom="column">
                <wp:posOffset>-1190150</wp:posOffset>
              </wp:positionH>
              <wp:positionV relativeFrom="paragraph">
                <wp:posOffset>-497250</wp:posOffset>
              </wp:positionV>
              <wp:extent cx="2483182" cy="819150"/>
              <wp:effectExtent l="19050" t="19050" r="12700" b="19050"/>
              <wp:wrapNone/>
              <wp:docPr id="12" name="Rectangle avec coins rognés du même côté 12"/>
              <wp:cNvGraphicFramePr/>
              <a:graphic xmlns:a="http://schemas.openxmlformats.org/drawingml/2006/main">
                <a:graphicData uri="http://schemas.microsoft.com/office/word/2010/wordprocessingShape">
                  <wps:wsp>
                    <wps:cNvSpPr/>
                    <wps:spPr>
                      <a:xfrm rot="10800000">
                        <a:off x="0" y="0"/>
                        <a:ext cx="2483182" cy="819150"/>
                      </a:xfrm>
                      <a:prstGeom prst="snip2SameRect">
                        <a:avLst/>
                      </a:prstGeom>
                      <a:solidFill>
                        <a:srgbClr val="FF5243"/>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A906" w14:textId="77777777" w:rsidR="007C1908" w:rsidRDefault="007C1908" w:rsidP="001370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D9E5" id="Rectangle avec coins rognés du même côté 12" o:spid="_x0000_s1040" style="position:absolute;left:0;text-align:left;margin-left:-93.7pt;margin-top:-39.15pt;width:195.55pt;height:64.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3182,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" adj="-11796480,,5400" path="m136528,l2346654,r136528,136528l2483182,819150r,l,819150r,l,136528,136528,xe" fillcolor="#ff5243" strokecolor="white [3212]" strokeweight="3pt">
              <v:stroke joinstyle="miter"/>
              <v:formulas/>
              <v:path arrowok="t" o:connecttype="custom" o:connectlocs="136528,0;2346654,0;2483182,136528;2483182,819150;2483182,819150;0,819150;0,819150;0,136528;136528,0" o:connectangles="0,0,0,0,0,0,0,0,0" textboxrect="0,0,2483182,819150"/>
              <v:textbox>
                <w:txbxContent>
                  <w:p w14:paraId="2D9DA906" w14:textId="77777777" w:rsidR="007C1908" w:rsidRDefault="007C1908" w:rsidP="001370AD">
                    <w:pPr>
                      <w:jc w:val="center"/>
                    </w:pPr>
                  </w:p>
                </w:txbxContent>
              </v:textbox>
            </v:shape>
          </w:pict>
        </mc:Fallback>
      </mc:AlternateContent>
    </w:r>
    <w:r>
      <w:rPr>
        <w:noProof/>
        <w:lang w:eastAsia="fr-FR"/>
      </w:rPr>
      <w:drawing>
        <wp:anchor distT="0" distB="0" distL="114300" distR="114300" simplePos="0" relativeHeight="251680768" behindDoc="0" locked="0" layoutInCell="1" allowOverlap="1" wp14:anchorId="4F43631F" wp14:editId="22EBEE0E">
          <wp:simplePos x="0" y="0"/>
          <wp:positionH relativeFrom="page">
            <wp:align>right</wp:align>
          </wp:positionH>
          <wp:positionV relativeFrom="paragraph">
            <wp:posOffset>-447766</wp:posOffset>
          </wp:positionV>
          <wp:extent cx="1715135" cy="75102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44acc-47cd-49ce-ab0c-2fa2939a442f.jpeg"/>
                  <pic:cNvPicPr/>
                </pic:nvPicPr>
                <pic:blipFill rotWithShape="1">
                  <a:blip r:embed="rId2" cstate="print">
                    <a:extLst>
                      <a:ext uri="{28A0092B-C50C-407E-A947-70E740481C1C}">
                        <a14:useLocalDpi xmlns:a14="http://schemas.microsoft.com/office/drawing/2010/main" val="0"/>
                      </a:ext>
                    </a:extLst>
                  </a:blip>
                  <a:srcRect l="48587" r="124" b="176"/>
                  <a:stretch/>
                </pic:blipFill>
                <pic:spPr bwMode="auto">
                  <a:xfrm>
                    <a:off x="0" y="0"/>
                    <a:ext cx="1715135" cy="751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7214" behindDoc="0" locked="0" layoutInCell="1" allowOverlap="1" wp14:anchorId="3C8C6A0D" wp14:editId="28A84428">
              <wp:simplePos x="0" y="0"/>
              <wp:positionH relativeFrom="column">
                <wp:posOffset>205105</wp:posOffset>
              </wp:positionH>
              <wp:positionV relativeFrom="paragraph">
                <wp:posOffset>-355600</wp:posOffset>
              </wp:positionV>
              <wp:extent cx="189865" cy="648970"/>
              <wp:effectExtent l="0" t="0" r="635" b="0"/>
              <wp:wrapNone/>
              <wp:docPr id="9" name="Rectangle 9"/>
              <wp:cNvGraphicFramePr/>
              <a:graphic xmlns:a="http://schemas.openxmlformats.org/drawingml/2006/main">
                <a:graphicData uri="http://schemas.microsoft.com/office/word/2010/wordprocessingShape">
                  <wps:wsp>
                    <wps:cNvSpPr/>
                    <wps:spPr>
                      <a:xfrm>
                        <a:off x="0" y="0"/>
                        <a:ext cx="189865" cy="648970"/>
                      </a:xfrm>
                      <a:prstGeom prst="rect">
                        <a:avLst/>
                      </a:prstGeom>
                      <a:solidFill>
                        <a:srgbClr val="C0D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0E261" id="Rectangle 9" o:spid="_x0000_s1026" style="position:absolute;margin-left:16.15pt;margin-top:-28pt;width:14.95pt;height:51.1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" fillcolor="#c0d2dc" stroked="f" strokeweight="1pt"/>
          </w:pict>
        </mc:Fallback>
      </mc:AlternateContent>
    </w:r>
    <w:r>
      <w:t xml:space="preserve"> </w:t>
    </w:r>
    <w:r>
      <w:softHyphen/>
    </w:r>
    <w:r>
      <w:softHyphen/>
    </w:r>
    <w:r>
      <w:softHyphen/>
    </w:r>
    <w:r>
      <w:softHyphen/>
    </w:r>
  </w:p>
  <w:p w14:paraId="3B2CDE5A" w14:textId="1B2FFBBC" w:rsidR="007C1908" w:rsidRPr="00944521" w:rsidRDefault="007C1908" w:rsidP="009445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BBC2" w14:textId="09213146" w:rsidR="007C1908" w:rsidRDefault="007C1908">
    <w:pPr>
      <w:pStyle w:val="En-tte"/>
    </w:pPr>
    <w:r>
      <w:rPr>
        <w:noProof/>
        <w:lang w:eastAsia="fr-FR"/>
      </w:rPr>
      <w:drawing>
        <wp:anchor distT="0" distB="0" distL="114300" distR="114300" simplePos="0" relativeHeight="251672576" behindDoc="0" locked="0" layoutInCell="1" allowOverlap="1" wp14:anchorId="3AC07816" wp14:editId="20C755A3">
          <wp:simplePos x="0" y="0"/>
          <wp:positionH relativeFrom="column">
            <wp:posOffset>1692442</wp:posOffset>
          </wp:positionH>
          <wp:positionV relativeFrom="paragraph">
            <wp:posOffset>87920</wp:posOffset>
          </wp:positionV>
          <wp:extent cx="3238500" cy="3942715"/>
          <wp:effectExtent l="0" t="9208"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gence-nationale-du-Sport.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3238500" cy="3942715"/>
                  </a:xfrm>
                  <a:prstGeom prst="rect">
                    <a:avLst/>
                  </a:prstGeom>
                  <a:blipFill dpi="0" rotWithShape="1">
                    <a:blip r:embed="rId2">
                      <a:extLst>
                        <a:ext uri="{28A0092B-C50C-407E-A947-70E740481C1C}">
                          <a14:useLocalDpi xmlns:a14="http://schemas.microsoft.com/office/drawing/2010/main" val="0"/>
                        </a:ext>
                      </a:extLst>
                    </a:blip>
                    <a:srcRect/>
                    <a:stretch>
                      <a:fillRect/>
                    </a:stretch>
                  </a:blipFill>
                </pic:spPr>
              </pic:pic>
            </a:graphicData>
          </a:graphic>
          <wp14:sizeRelV relativeFrom="margin">
            <wp14:pctHeight>0</wp14:pctHeight>
          </wp14:sizeRelV>
        </wp:anchor>
      </w:drawing>
    </w:r>
    <w:r w:rsidRPr="000F41C3">
      <w:rPr>
        <w:rFonts w:ascii="Times New Roman" w:hAnsi="Times New Roman"/>
        <w:b/>
        <w:noProof/>
        <w:sz w:val="24"/>
        <w:szCs w:val="24"/>
        <w:lang w:eastAsia="fr-FR"/>
      </w:rPr>
      <w:drawing>
        <wp:inline distT="0" distB="0" distL="0" distR="0" wp14:anchorId="53767C22" wp14:editId="5035318D">
          <wp:extent cx="1685925" cy="590550"/>
          <wp:effectExtent l="0" t="0" r="9525" b="0"/>
          <wp:docPr id="4" name="Image 4" descr="LOGO_RE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F_RV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0DC4"/>
    <w:multiLevelType w:val="hybridMultilevel"/>
    <w:tmpl w:val="AA60D930"/>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927211"/>
    <w:multiLevelType w:val="hybridMultilevel"/>
    <w:tmpl w:val="729C3FF0"/>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 w15:restartNumberingAfterBreak="0">
    <w:nsid w:val="08D03C5B"/>
    <w:multiLevelType w:val="hybridMultilevel"/>
    <w:tmpl w:val="AF4EBD2E"/>
    <w:lvl w:ilvl="0" w:tplc="3440E934">
      <w:start w:val="7"/>
      <w:numFmt w:val="bullet"/>
      <w:lvlText w:val="-"/>
      <w:lvlJc w:val="left"/>
      <w:pPr>
        <w:ind w:left="1778" w:hanging="360"/>
      </w:pPr>
      <w:rPr>
        <w:rFonts w:ascii="Calibri" w:eastAsia="MS Mincho" w:hAnsi="Calibri" w:cstheme="minorHAnsi" w:hint="default"/>
        <w:b w:val="0"/>
        <w:color w:val="auto"/>
        <w:u w:val="none"/>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C861FAA"/>
    <w:multiLevelType w:val="hybridMultilevel"/>
    <w:tmpl w:val="E496DE20"/>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A4D54"/>
    <w:multiLevelType w:val="hybridMultilevel"/>
    <w:tmpl w:val="32484962"/>
    <w:lvl w:ilvl="0" w:tplc="A92A56EE">
      <w:start w:val="1"/>
      <w:numFmt w:val="decimal"/>
      <w:pStyle w:val="Style3"/>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1BF65FDB"/>
    <w:multiLevelType w:val="hybridMultilevel"/>
    <w:tmpl w:val="643475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741A61"/>
    <w:multiLevelType w:val="hybridMultilevel"/>
    <w:tmpl w:val="99D61DD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3F34842"/>
    <w:multiLevelType w:val="hybridMultilevel"/>
    <w:tmpl w:val="3566ED1E"/>
    <w:lvl w:ilvl="0" w:tplc="D3A4F32A">
      <w:start w:val="2"/>
      <w:numFmt w:val="bullet"/>
      <w:lvlText w:val="-"/>
      <w:lvlJc w:val="left"/>
      <w:pPr>
        <w:ind w:left="1068" w:hanging="360"/>
      </w:pPr>
      <w:rPr>
        <w:rFonts w:ascii="Garamond" w:eastAsia="MS Mincho" w:hAnsi="Garamond" w:cs="Garamon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CF27847"/>
    <w:multiLevelType w:val="hybridMultilevel"/>
    <w:tmpl w:val="175A2C3C"/>
    <w:lvl w:ilvl="0" w:tplc="7002A08E">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2F4C3840"/>
    <w:multiLevelType w:val="hybridMultilevel"/>
    <w:tmpl w:val="487E636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697A9B"/>
    <w:multiLevelType w:val="multilevel"/>
    <w:tmpl w:val="2AEC02A6"/>
    <w:lvl w:ilvl="0">
      <w:start w:val="1"/>
      <w:numFmt w:val="upperRoman"/>
      <w:pStyle w:val="Titi1"/>
      <w:lvlText w:val="%1"/>
      <w:lvlJc w:val="left"/>
      <w:pPr>
        <w:tabs>
          <w:tab w:val="num" w:pos="1140"/>
        </w:tabs>
        <w:ind w:left="1140" w:hanging="432"/>
      </w:pPr>
      <w:rPr>
        <w:rFonts w:cs="Times New Roman" w:hint="default"/>
      </w:rPr>
    </w:lvl>
    <w:lvl w:ilvl="1">
      <w:start w:val="1"/>
      <w:numFmt w:val="decimal"/>
      <w:pStyle w:val="Titre2"/>
      <w:lvlText w:val="%1.%2"/>
      <w:lvlJc w:val="left"/>
      <w:pPr>
        <w:tabs>
          <w:tab w:val="num" w:pos="1284"/>
        </w:tabs>
        <w:ind w:left="1284" w:hanging="576"/>
      </w:pPr>
      <w:rPr>
        <w:rFonts w:cs="Times New Roman" w:hint="default"/>
      </w:rPr>
    </w:lvl>
    <w:lvl w:ilvl="2">
      <w:start w:val="1"/>
      <w:numFmt w:val="decimal"/>
      <w:pStyle w:val="Titre3"/>
      <w:lvlText w:val="%1.%2.%3"/>
      <w:lvlJc w:val="left"/>
      <w:pPr>
        <w:tabs>
          <w:tab w:val="num" w:pos="900"/>
        </w:tabs>
        <w:ind w:left="900" w:hanging="720"/>
      </w:pPr>
      <w:rPr>
        <w:rFonts w:cs="Times New Roman" w:hint="default"/>
      </w:rPr>
    </w:lvl>
    <w:lvl w:ilvl="3">
      <w:start w:val="1"/>
      <w:numFmt w:val="decimal"/>
      <w:pStyle w:val="Titre4"/>
      <w:lvlText w:val="%1.%2.%3.%4"/>
      <w:lvlJc w:val="left"/>
      <w:pPr>
        <w:tabs>
          <w:tab w:val="num" w:pos="1572"/>
        </w:tabs>
        <w:ind w:left="1572" w:hanging="864"/>
      </w:pPr>
      <w:rPr>
        <w:rFonts w:cs="Times New Roman" w:hint="default"/>
      </w:rPr>
    </w:lvl>
    <w:lvl w:ilvl="4">
      <w:start w:val="1"/>
      <w:numFmt w:val="decimal"/>
      <w:pStyle w:val="Titre5"/>
      <w:lvlText w:val="%1.%2.%3.%4.%5"/>
      <w:lvlJc w:val="left"/>
      <w:pPr>
        <w:tabs>
          <w:tab w:val="num" w:pos="1716"/>
        </w:tabs>
        <w:ind w:left="1716" w:hanging="1008"/>
      </w:pPr>
      <w:rPr>
        <w:rFonts w:cs="Times New Roman" w:hint="default"/>
      </w:rPr>
    </w:lvl>
    <w:lvl w:ilvl="5">
      <w:start w:val="1"/>
      <w:numFmt w:val="decimal"/>
      <w:pStyle w:val="Titre6"/>
      <w:lvlText w:val="%1.%2.%3.%4.%5.%6"/>
      <w:lvlJc w:val="left"/>
      <w:pPr>
        <w:tabs>
          <w:tab w:val="num" w:pos="1860"/>
        </w:tabs>
        <w:ind w:left="1860" w:hanging="1152"/>
      </w:pPr>
      <w:rPr>
        <w:rFonts w:cs="Times New Roman" w:hint="default"/>
      </w:rPr>
    </w:lvl>
    <w:lvl w:ilvl="6">
      <w:start w:val="1"/>
      <w:numFmt w:val="decimal"/>
      <w:pStyle w:val="Titre7"/>
      <w:lvlText w:val="%1.%2.%3.%4.%5.%6.%7"/>
      <w:lvlJc w:val="left"/>
      <w:pPr>
        <w:tabs>
          <w:tab w:val="num" w:pos="2004"/>
        </w:tabs>
        <w:ind w:left="2004" w:hanging="1296"/>
      </w:pPr>
      <w:rPr>
        <w:rFonts w:cs="Times New Roman" w:hint="default"/>
      </w:rPr>
    </w:lvl>
    <w:lvl w:ilvl="7">
      <w:start w:val="1"/>
      <w:numFmt w:val="decimal"/>
      <w:pStyle w:val="Titre8"/>
      <w:lvlText w:val="%1.%2.%3.%4.%5.%6.%7.%8"/>
      <w:lvlJc w:val="left"/>
      <w:pPr>
        <w:tabs>
          <w:tab w:val="num" w:pos="2148"/>
        </w:tabs>
        <w:ind w:left="2148" w:hanging="1440"/>
      </w:pPr>
      <w:rPr>
        <w:rFonts w:cs="Times New Roman" w:hint="default"/>
      </w:rPr>
    </w:lvl>
    <w:lvl w:ilvl="8">
      <w:start w:val="1"/>
      <w:numFmt w:val="decimal"/>
      <w:pStyle w:val="Titre9"/>
      <w:lvlText w:val="%1.%2.%3.%4.%5.%6.%7.%8.%9"/>
      <w:lvlJc w:val="left"/>
      <w:pPr>
        <w:tabs>
          <w:tab w:val="num" w:pos="2292"/>
        </w:tabs>
        <w:ind w:left="2292" w:hanging="1584"/>
      </w:pPr>
      <w:rPr>
        <w:rFonts w:cs="Times New Roman" w:hint="default"/>
      </w:rPr>
    </w:lvl>
  </w:abstractNum>
  <w:abstractNum w:abstractNumId="11" w15:restartNumberingAfterBreak="0">
    <w:nsid w:val="34822FB4"/>
    <w:multiLevelType w:val="hybridMultilevel"/>
    <w:tmpl w:val="99E09E70"/>
    <w:lvl w:ilvl="0" w:tplc="7D1870F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146B76"/>
    <w:multiLevelType w:val="hybridMultilevel"/>
    <w:tmpl w:val="B882DD70"/>
    <w:lvl w:ilvl="0" w:tplc="D3A4F32A">
      <w:start w:val="2"/>
      <w:numFmt w:val="bullet"/>
      <w:lvlText w:val="-"/>
      <w:lvlJc w:val="left"/>
      <w:pPr>
        <w:ind w:left="1107" w:hanging="360"/>
      </w:pPr>
      <w:rPr>
        <w:rFonts w:ascii="Garamond" w:eastAsia="MS Mincho" w:hAnsi="Garamond" w:cs="Garamond" w:hint="default"/>
      </w:rPr>
    </w:lvl>
    <w:lvl w:ilvl="1" w:tplc="040C0003" w:tentative="1">
      <w:start w:val="1"/>
      <w:numFmt w:val="bullet"/>
      <w:lvlText w:val="o"/>
      <w:lvlJc w:val="left"/>
      <w:pPr>
        <w:ind w:left="1827" w:hanging="360"/>
      </w:pPr>
      <w:rPr>
        <w:rFonts w:ascii="Courier New" w:hAnsi="Courier New" w:cs="Courier New" w:hint="default"/>
      </w:rPr>
    </w:lvl>
    <w:lvl w:ilvl="2" w:tplc="040C0005">
      <w:start w:val="1"/>
      <w:numFmt w:val="bullet"/>
      <w:lvlText w:val=""/>
      <w:lvlJc w:val="left"/>
      <w:pPr>
        <w:ind w:left="2547" w:hanging="360"/>
      </w:pPr>
      <w:rPr>
        <w:rFonts w:ascii="Wingdings" w:hAnsi="Wingdings" w:hint="default"/>
      </w:rPr>
    </w:lvl>
    <w:lvl w:ilvl="3" w:tplc="040C0001" w:tentative="1">
      <w:start w:val="1"/>
      <w:numFmt w:val="bullet"/>
      <w:lvlText w:val=""/>
      <w:lvlJc w:val="left"/>
      <w:pPr>
        <w:ind w:left="3267" w:hanging="360"/>
      </w:pPr>
      <w:rPr>
        <w:rFonts w:ascii="Symbol" w:hAnsi="Symbol" w:hint="default"/>
      </w:rPr>
    </w:lvl>
    <w:lvl w:ilvl="4" w:tplc="040C0003" w:tentative="1">
      <w:start w:val="1"/>
      <w:numFmt w:val="bullet"/>
      <w:lvlText w:val="o"/>
      <w:lvlJc w:val="left"/>
      <w:pPr>
        <w:ind w:left="3987" w:hanging="360"/>
      </w:pPr>
      <w:rPr>
        <w:rFonts w:ascii="Courier New" w:hAnsi="Courier New" w:cs="Courier New" w:hint="default"/>
      </w:rPr>
    </w:lvl>
    <w:lvl w:ilvl="5" w:tplc="040C0005" w:tentative="1">
      <w:start w:val="1"/>
      <w:numFmt w:val="bullet"/>
      <w:lvlText w:val=""/>
      <w:lvlJc w:val="left"/>
      <w:pPr>
        <w:ind w:left="4707" w:hanging="360"/>
      </w:pPr>
      <w:rPr>
        <w:rFonts w:ascii="Wingdings" w:hAnsi="Wingdings" w:hint="default"/>
      </w:rPr>
    </w:lvl>
    <w:lvl w:ilvl="6" w:tplc="040C0001" w:tentative="1">
      <w:start w:val="1"/>
      <w:numFmt w:val="bullet"/>
      <w:lvlText w:val=""/>
      <w:lvlJc w:val="left"/>
      <w:pPr>
        <w:ind w:left="5427" w:hanging="360"/>
      </w:pPr>
      <w:rPr>
        <w:rFonts w:ascii="Symbol" w:hAnsi="Symbol" w:hint="default"/>
      </w:rPr>
    </w:lvl>
    <w:lvl w:ilvl="7" w:tplc="040C0003" w:tentative="1">
      <w:start w:val="1"/>
      <w:numFmt w:val="bullet"/>
      <w:lvlText w:val="o"/>
      <w:lvlJc w:val="left"/>
      <w:pPr>
        <w:ind w:left="6147" w:hanging="360"/>
      </w:pPr>
      <w:rPr>
        <w:rFonts w:ascii="Courier New" w:hAnsi="Courier New" w:cs="Courier New" w:hint="default"/>
      </w:rPr>
    </w:lvl>
    <w:lvl w:ilvl="8" w:tplc="040C0005" w:tentative="1">
      <w:start w:val="1"/>
      <w:numFmt w:val="bullet"/>
      <w:lvlText w:val=""/>
      <w:lvlJc w:val="left"/>
      <w:pPr>
        <w:ind w:left="6867" w:hanging="360"/>
      </w:pPr>
      <w:rPr>
        <w:rFonts w:ascii="Wingdings" w:hAnsi="Wingdings" w:hint="default"/>
      </w:rPr>
    </w:lvl>
  </w:abstractNum>
  <w:abstractNum w:abstractNumId="13" w15:restartNumberingAfterBreak="0">
    <w:nsid w:val="42EA4B42"/>
    <w:multiLevelType w:val="hybridMultilevel"/>
    <w:tmpl w:val="179AB00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44DD2785"/>
    <w:multiLevelType w:val="hybridMultilevel"/>
    <w:tmpl w:val="A2288162"/>
    <w:lvl w:ilvl="0" w:tplc="F5CE678C">
      <w:start w:val="2"/>
      <w:numFmt w:val="bullet"/>
      <w:lvlText w:val="-"/>
      <w:lvlJc w:val="left"/>
      <w:pPr>
        <w:ind w:left="1288" w:hanging="360"/>
      </w:pPr>
      <w:rPr>
        <w:rFonts w:ascii="Calibri" w:eastAsiaTheme="minorHAnsi" w:hAnsi="Calibri" w:cs="Calibri"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44FB0335"/>
    <w:multiLevelType w:val="hybridMultilevel"/>
    <w:tmpl w:val="5F68823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464173B3"/>
    <w:multiLevelType w:val="hybridMultilevel"/>
    <w:tmpl w:val="D5E8E5F8"/>
    <w:lvl w:ilvl="0" w:tplc="CE4493BA">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4CDD7585"/>
    <w:multiLevelType w:val="hybridMultilevel"/>
    <w:tmpl w:val="5EEA9AA6"/>
    <w:lvl w:ilvl="0" w:tplc="CE5E63EE">
      <w:start w:val="1"/>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001765"/>
    <w:multiLevelType w:val="hybridMultilevel"/>
    <w:tmpl w:val="0986A1C6"/>
    <w:lvl w:ilvl="0" w:tplc="3FB43134">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9" w15:restartNumberingAfterBreak="0">
    <w:nsid w:val="58EC2BF8"/>
    <w:multiLevelType w:val="hybridMultilevel"/>
    <w:tmpl w:val="2DAC9134"/>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32123F"/>
    <w:multiLevelType w:val="hybridMultilevel"/>
    <w:tmpl w:val="554EF576"/>
    <w:lvl w:ilvl="0" w:tplc="D6AE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4D0066"/>
    <w:multiLevelType w:val="hybridMultilevel"/>
    <w:tmpl w:val="12941BCA"/>
    <w:lvl w:ilvl="0" w:tplc="F65833EA">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2" w15:restartNumberingAfterBreak="0">
    <w:nsid w:val="61C75D2B"/>
    <w:multiLevelType w:val="hybridMultilevel"/>
    <w:tmpl w:val="155E3E02"/>
    <w:lvl w:ilvl="0" w:tplc="F5CE678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B23A88"/>
    <w:multiLevelType w:val="hybridMultilevel"/>
    <w:tmpl w:val="6F326E32"/>
    <w:lvl w:ilvl="0" w:tplc="1548B1E6">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CF536A"/>
    <w:multiLevelType w:val="hybridMultilevel"/>
    <w:tmpl w:val="A55414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9C7CDE"/>
    <w:multiLevelType w:val="hybridMultilevel"/>
    <w:tmpl w:val="A5DEC9F2"/>
    <w:lvl w:ilvl="0" w:tplc="040C0005">
      <w:start w:val="1"/>
      <w:numFmt w:val="bullet"/>
      <w:lvlText w:val=""/>
      <w:lvlJc w:val="left"/>
      <w:pPr>
        <w:ind w:left="3054" w:hanging="360"/>
      </w:pPr>
      <w:rPr>
        <w:rFonts w:ascii="Wingdings" w:hAnsi="Wingdings" w:hint="default"/>
      </w:rPr>
    </w:lvl>
    <w:lvl w:ilvl="1" w:tplc="040C0003" w:tentative="1">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26" w15:restartNumberingAfterBreak="0">
    <w:nsid w:val="70583375"/>
    <w:multiLevelType w:val="hybridMultilevel"/>
    <w:tmpl w:val="4F284A56"/>
    <w:lvl w:ilvl="0" w:tplc="2710DC5A">
      <w:start w:val="2"/>
      <w:numFmt w:val="bullet"/>
      <w:lvlText w:val="-"/>
      <w:lvlJc w:val="left"/>
      <w:pPr>
        <w:ind w:left="1287" w:hanging="360"/>
      </w:pPr>
      <w:rPr>
        <w:rFonts w:ascii="Calibri" w:eastAsiaTheme="minorHAnsi" w:hAnsi="Calibri" w:cs="Calibri"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7568691E"/>
    <w:multiLevelType w:val="hybridMultilevel"/>
    <w:tmpl w:val="12AEF958"/>
    <w:lvl w:ilvl="0" w:tplc="5794377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7D1DCD"/>
    <w:multiLevelType w:val="hybridMultilevel"/>
    <w:tmpl w:val="EF8A2E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B74593"/>
    <w:multiLevelType w:val="hybridMultilevel"/>
    <w:tmpl w:val="D2B0681A"/>
    <w:lvl w:ilvl="0" w:tplc="BA2840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2"/>
  </w:num>
  <w:num w:numId="4">
    <w:abstractNumId w:val="4"/>
  </w:num>
  <w:num w:numId="5">
    <w:abstractNumId w:val="16"/>
  </w:num>
  <w:num w:numId="6">
    <w:abstractNumId w:val="10"/>
  </w:num>
  <w:num w:numId="7">
    <w:abstractNumId w:val="7"/>
  </w:num>
  <w:num w:numId="8">
    <w:abstractNumId w:val="23"/>
  </w:num>
  <w:num w:numId="9">
    <w:abstractNumId w:val="21"/>
  </w:num>
  <w:num w:numId="10">
    <w:abstractNumId w:val="2"/>
  </w:num>
  <w:num w:numId="11">
    <w:abstractNumId w:val="15"/>
  </w:num>
  <w:num w:numId="12">
    <w:abstractNumId w:val="1"/>
  </w:num>
  <w:num w:numId="13">
    <w:abstractNumId w:val="18"/>
  </w:num>
  <w:num w:numId="14">
    <w:abstractNumId w:val="14"/>
  </w:num>
  <w:num w:numId="15">
    <w:abstractNumId w:val="13"/>
  </w:num>
  <w:num w:numId="16">
    <w:abstractNumId w:val="5"/>
  </w:num>
  <w:num w:numId="17">
    <w:abstractNumId w:val="9"/>
  </w:num>
  <w:num w:numId="18">
    <w:abstractNumId w:val="28"/>
  </w:num>
  <w:num w:numId="19">
    <w:abstractNumId w:val="11"/>
  </w:num>
  <w:num w:numId="20">
    <w:abstractNumId w:val="29"/>
  </w:num>
  <w:num w:numId="21">
    <w:abstractNumId w:val="27"/>
  </w:num>
  <w:num w:numId="22">
    <w:abstractNumId w:val="17"/>
  </w:num>
  <w:num w:numId="23">
    <w:abstractNumId w:val="3"/>
  </w:num>
  <w:num w:numId="24">
    <w:abstractNumId w:val="6"/>
  </w:num>
  <w:num w:numId="25">
    <w:abstractNumId w:val="8"/>
  </w:num>
  <w:num w:numId="26">
    <w:abstractNumId w:val="19"/>
  </w:num>
  <w:num w:numId="27">
    <w:abstractNumId w:val="26"/>
  </w:num>
  <w:num w:numId="28">
    <w:abstractNumId w:val="0"/>
  </w:num>
  <w:num w:numId="29">
    <w:abstractNumId w:val="22"/>
  </w:num>
  <w:num w:numId="3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18"/>
    <w:rsid w:val="0000010A"/>
    <w:rsid w:val="00000254"/>
    <w:rsid w:val="00002F5C"/>
    <w:rsid w:val="00003D1C"/>
    <w:rsid w:val="0000683D"/>
    <w:rsid w:val="00006AB1"/>
    <w:rsid w:val="000107FB"/>
    <w:rsid w:val="000131C8"/>
    <w:rsid w:val="00016E92"/>
    <w:rsid w:val="00020D47"/>
    <w:rsid w:val="00023100"/>
    <w:rsid w:val="00025873"/>
    <w:rsid w:val="00027E88"/>
    <w:rsid w:val="000373D7"/>
    <w:rsid w:val="00040ECE"/>
    <w:rsid w:val="00051A78"/>
    <w:rsid w:val="0005565C"/>
    <w:rsid w:val="00056B3B"/>
    <w:rsid w:val="00060339"/>
    <w:rsid w:val="00060707"/>
    <w:rsid w:val="000634A9"/>
    <w:rsid w:val="000733F5"/>
    <w:rsid w:val="0007701A"/>
    <w:rsid w:val="000842E7"/>
    <w:rsid w:val="00084FCC"/>
    <w:rsid w:val="00091A68"/>
    <w:rsid w:val="00097207"/>
    <w:rsid w:val="000A26DC"/>
    <w:rsid w:val="000A5482"/>
    <w:rsid w:val="000A7593"/>
    <w:rsid w:val="000B0C35"/>
    <w:rsid w:val="000B29E5"/>
    <w:rsid w:val="000B32FE"/>
    <w:rsid w:val="000B3679"/>
    <w:rsid w:val="000B4EEC"/>
    <w:rsid w:val="000B6F90"/>
    <w:rsid w:val="000B74DB"/>
    <w:rsid w:val="000C0B05"/>
    <w:rsid w:val="000C29DF"/>
    <w:rsid w:val="000C3D8D"/>
    <w:rsid w:val="000C72A2"/>
    <w:rsid w:val="000D13BB"/>
    <w:rsid w:val="000D27DE"/>
    <w:rsid w:val="000E02CF"/>
    <w:rsid w:val="000E5456"/>
    <w:rsid w:val="000E70EE"/>
    <w:rsid w:val="000F0D6B"/>
    <w:rsid w:val="000F2168"/>
    <w:rsid w:val="000F5138"/>
    <w:rsid w:val="00106D23"/>
    <w:rsid w:val="00112BFE"/>
    <w:rsid w:val="00113033"/>
    <w:rsid w:val="00115D63"/>
    <w:rsid w:val="0011755D"/>
    <w:rsid w:val="00123526"/>
    <w:rsid w:val="00126A5E"/>
    <w:rsid w:val="00126C18"/>
    <w:rsid w:val="0012778A"/>
    <w:rsid w:val="001319D3"/>
    <w:rsid w:val="001370AD"/>
    <w:rsid w:val="00137CBA"/>
    <w:rsid w:val="00140283"/>
    <w:rsid w:val="00140C03"/>
    <w:rsid w:val="00141937"/>
    <w:rsid w:val="0014226E"/>
    <w:rsid w:val="00143DC5"/>
    <w:rsid w:val="0015218A"/>
    <w:rsid w:val="00154380"/>
    <w:rsid w:val="001560C9"/>
    <w:rsid w:val="00156B9F"/>
    <w:rsid w:val="00160C7A"/>
    <w:rsid w:val="00163354"/>
    <w:rsid w:val="00163CBE"/>
    <w:rsid w:val="001661CC"/>
    <w:rsid w:val="00166C13"/>
    <w:rsid w:val="00174DCB"/>
    <w:rsid w:val="001833EE"/>
    <w:rsid w:val="00193950"/>
    <w:rsid w:val="00194F33"/>
    <w:rsid w:val="001964FE"/>
    <w:rsid w:val="00197953"/>
    <w:rsid w:val="001A0ABE"/>
    <w:rsid w:val="001A686E"/>
    <w:rsid w:val="001A7F8C"/>
    <w:rsid w:val="001B5844"/>
    <w:rsid w:val="001B5C99"/>
    <w:rsid w:val="001C1C90"/>
    <w:rsid w:val="001C366F"/>
    <w:rsid w:val="001C74E9"/>
    <w:rsid w:val="001C7B43"/>
    <w:rsid w:val="001D0F98"/>
    <w:rsid w:val="001D0FF4"/>
    <w:rsid w:val="001D1A1E"/>
    <w:rsid w:val="001D6FB1"/>
    <w:rsid w:val="001E035A"/>
    <w:rsid w:val="001E53AB"/>
    <w:rsid w:val="001E5F4D"/>
    <w:rsid w:val="001F1CD2"/>
    <w:rsid w:val="001F5160"/>
    <w:rsid w:val="002009DD"/>
    <w:rsid w:val="00204269"/>
    <w:rsid w:val="00204D22"/>
    <w:rsid w:val="00206B90"/>
    <w:rsid w:val="00207C1E"/>
    <w:rsid w:val="00211185"/>
    <w:rsid w:val="00211964"/>
    <w:rsid w:val="002125FA"/>
    <w:rsid w:val="00213DB6"/>
    <w:rsid w:val="002149C0"/>
    <w:rsid w:val="00215818"/>
    <w:rsid w:val="002172B6"/>
    <w:rsid w:val="002206D8"/>
    <w:rsid w:val="00220F70"/>
    <w:rsid w:val="0022362D"/>
    <w:rsid w:val="00223790"/>
    <w:rsid w:val="0022414D"/>
    <w:rsid w:val="00224BBC"/>
    <w:rsid w:val="00227324"/>
    <w:rsid w:val="00227540"/>
    <w:rsid w:val="0023433E"/>
    <w:rsid w:val="00237B6C"/>
    <w:rsid w:val="00241319"/>
    <w:rsid w:val="002419A5"/>
    <w:rsid w:val="00241A7D"/>
    <w:rsid w:val="00244858"/>
    <w:rsid w:val="00251521"/>
    <w:rsid w:val="002525DF"/>
    <w:rsid w:val="00255FA5"/>
    <w:rsid w:val="002560F3"/>
    <w:rsid w:val="002574A7"/>
    <w:rsid w:val="00257988"/>
    <w:rsid w:val="002602F3"/>
    <w:rsid w:val="002603A5"/>
    <w:rsid w:val="002638E2"/>
    <w:rsid w:val="00265BF5"/>
    <w:rsid w:val="00275884"/>
    <w:rsid w:val="00275AE0"/>
    <w:rsid w:val="00276D6C"/>
    <w:rsid w:val="00276DF7"/>
    <w:rsid w:val="00285DE8"/>
    <w:rsid w:val="0028627F"/>
    <w:rsid w:val="002A1E19"/>
    <w:rsid w:val="002A5F42"/>
    <w:rsid w:val="002A7C41"/>
    <w:rsid w:val="002B14E9"/>
    <w:rsid w:val="002B2EDB"/>
    <w:rsid w:val="002C1F23"/>
    <w:rsid w:val="002C5EAE"/>
    <w:rsid w:val="002C630A"/>
    <w:rsid w:val="002D18C3"/>
    <w:rsid w:val="002D4300"/>
    <w:rsid w:val="002D6123"/>
    <w:rsid w:val="002D6340"/>
    <w:rsid w:val="002E7B5C"/>
    <w:rsid w:val="002F62A8"/>
    <w:rsid w:val="003028BA"/>
    <w:rsid w:val="0030481B"/>
    <w:rsid w:val="00305CEC"/>
    <w:rsid w:val="003071FA"/>
    <w:rsid w:val="00310168"/>
    <w:rsid w:val="00313B66"/>
    <w:rsid w:val="00315829"/>
    <w:rsid w:val="00316BF8"/>
    <w:rsid w:val="003216F9"/>
    <w:rsid w:val="00322C4C"/>
    <w:rsid w:val="0032301C"/>
    <w:rsid w:val="003244F5"/>
    <w:rsid w:val="00325445"/>
    <w:rsid w:val="00332497"/>
    <w:rsid w:val="00332556"/>
    <w:rsid w:val="00333735"/>
    <w:rsid w:val="00334037"/>
    <w:rsid w:val="00334A0C"/>
    <w:rsid w:val="00335369"/>
    <w:rsid w:val="00337590"/>
    <w:rsid w:val="003375C2"/>
    <w:rsid w:val="00342458"/>
    <w:rsid w:val="003475E0"/>
    <w:rsid w:val="00353759"/>
    <w:rsid w:val="0035572F"/>
    <w:rsid w:val="00356350"/>
    <w:rsid w:val="003563AB"/>
    <w:rsid w:val="00363111"/>
    <w:rsid w:val="00365F81"/>
    <w:rsid w:val="003672ED"/>
    <w:rsid w:val="00367D3F"/>
    <w:rsid w:val="00374DD4"/>
    <w:rsid w:val="003762CB"/>
    <w:rsid w:val="00376CF6"/>
    <w:rsid w:val="003842C2"/>
    <w:rsid w:val="003846FF"/>
    <w:rsid w:val="0039203C"/>
    <w:rsid w:val="003926C0"/>
    <w:rsid w:val="00393122"/>
    <w:rsid w:val="00393721"/>
    <w:rsid w:val="003958C9"/>
    <w:rsid w:val="003A0A74"/>
    <w:rsid w:val="003B4B9D"/>
    <w:rsid w:val="003C0692"/>
    <w:rsid w:val="003C0CFD"/>
    <w:rsid w:val="003C1347"/>
    <w:rsid w:val="003C1769"/>
    <w:rsid w:val="003C5176"/>
    <w:rsid w:val="003C576E"/>
    <w:rsid w:val="003C68AB"/>
    <w:rsid w:val="003D24E7"/>
    <w:rsid w:val="003D4D12"/>
    <w:rsid w:val="003D6A8E"/>
    <w:rsid w:val="003E22D3"/>
    <w:rsid w:val="003E4CB7"/>
    <w:rsid w:val="003E50CE"/>
    <w:rsid w:val="003E5CF2"/>
    <w:rsid w:val="003E778B"/>
    <w:rsid w:val="003F5097"/>
    <w:rsid w:val="003F720A"/>
    <w:rsid w:val="0040260D"/>
    <w:rsid w:val="0041605D"/>
    <w:rsid w:val="00420AF7"/>
    <w:rsid w:val="00423F49"/>
    <w:rsid w:val="004242DF"/>
    <w:rsid w:val="004303BE"/>
    <w:rsid w:val="0043415E"/>
    <w:rsid w:val="00435373"/>
    <w:rsid w:val="004371C6"/>
    <w:rsid w:val="00442DDE"/>
    <w:rsid w:val="00445655"/>
    <w:rsid w:val="0045154D"/>
    <w:rsid w:val="0045187F"/>
    <w:rsid w:val="004537B5"/>
    <w:rsid w:val="00454C1E"/>
    <w:rsid w:val="00457EFA"/>
    <w:rsid w:val="00464AE0"/>
    <w:rsid w:val="004650F6"/>
    <w:rsid w:val="00465DCF"/>
    <w:rsid w:val="00467E01"/>
    <w:rsid w:val="004726D2"/>
    <w:rsid w:val="00473762"/>
    <w:rsid w:val="00474178"/>
    <w:rsid w:val="004800F6"/>
    <w:rsid w:val="004830D8"/>
    <w:rsid w:val="00483F51"/>
    <w:rsid w:val="004845E5"/>
    <w:rsid w:val="00485A9E"/>
    <w:rsid w:val="004863FD"/>
    <w:rsid w:val="00490AF9"/>
    <w:rsid w:val="0049315C"/>
    <w:rsid w:val="00494B09"/>
    <w:rsid w:val="0049589B"/>
    <w:rsid w:val="004976E4"/>
    <w:rsid w:val="004A2A7B"/>
    <w:rsid w:val="004A34D1"/>
    <w:rsid w:val="004A4187"/>
    <w:rsid w:val="004A446F"/>
    <w:rsid w:val="004A56FD"/>
    <w:rsid w:val="004B1DC0"/>
    <w:rsid w:val="004B55AC"/>
    <w:rsid w:val="004B5966"/>
    <w:rsid w:val="004C38F8"/>
    <w:rsid w:val="004C3A80"/>
    <w:rsid w:val="004C58E9"/>
    <w:rsid w:val="004C5F41"/>
    <w:rsid w:val="004C7601"/>
    <w:rsid w:val="004D2DC8"/>
    <w:rsid w:val="004D4A1D"/>
    <w:rsid w:val="004E2436"/>
    <w:rsid w:val="004F7C62"/>
    <w:rsid w:val="00514D5A"/>
    <w:rsid w:val="00515111"/>
    <w:rsid w:val="005166BA"/>
    <w:rsid w:val="00516BAB"/>
    <w:rsid w:val="00517A18"/>
    <w:rsid w:val="0053482D"/>
    <w:rsid w:val="00536138"/>
    <w:rsid w:val="005401AD"/>
    <w:rsid w:val="005448C6"/>
    <w:rsid w:val="005521DD"/>
    <w:rsid w:val="00552779"/>
    <w:rsid w:val="00554256"/>
    <w:rsid w:val="00560387"/>
    <w:rsid w:val="00560BDD"/>
    <w:rsid w:val="00562232"/>
    <w:rsid w:val="00564DE0"/>
    <w:rsid w:val="0057031E"/>
    <w:rsid w:val="00574D8A"/>
    <w:rsid w:val="00580807"/>
    <w:rsid w:val="00585437"/>
    <w:rsid w:val="00591049"/>
    <w:rsid w:val="005923D5"/>
    <w:rsid w:val="0059499F"/>
    <w:rsid w:val="005950EA"/>
    <w:rsid w:val="005A0C7F"/>
    <w:rsid w:val="005A0FA9"/>
    <w:rsid w:val="005A30ED"/>
    <w:rsid w:val="005A69B0"/>
    <w:rsid w:val="005B0582"/>
    <w:rsid w:val="005B2A9C"/>
    <w:rsid w:val="005B395C"/>
    <w:rsid w:val="005B41E2"/>
    <w:rsid w:val="005B4763"/>
    <w:rsid w:val="005B63EC"/>
    <w:rsid w:val="005B7F76"/>
    <w:rsid w:val="005C1749"/>
    <w:rsid w:val="005C7240"/>
    <w:rsid w:val="005D2C4D"/>
    <w:rsid w:val="005D48CE"/>
    <w:rsid w:val="005E5B58"/>
    <w:rsid w:val="005F6280"/>
    <w:rsid w:val="005F771A"/>
    <w:rsid w:val="005F7C05"/>
    <w:rsid w:val="006002FB"/>
    <w:rsid w:val="00601367"/>
    <w:rsid w:val="00601AEF"/>
    <w:rsid w:val="00602F16"/>
    <w:rsid w:val="006141C1"/>
    <w:rsid w:val="00614275"/>
    <w:rsid w:val="0061732E"/>
    <w:rsid w:val="00620EF2"/>
    <w:rsid w:val="00625C99"/>
    <w:rsid w:val="006272FC"/>
    <w:rsid w:val="0063074D"/>
    <w:rsid w:val="00634A2A"/>
    <w:rsid w:val="006408C3"/>
    <w:rsid w:val="0064136F"/>
    <w:rsid w:val="00643A67"/>
    <w:rsid w:val="0064688A"/>
    <w:rsid w:val="00654AB0"/>
    <w:rsid w:val="006557EA"/>
    <w:rsid w:val="00655E6E"/>
    <w:rsid w:val="00670B39"/>
    <w:rsid w:val="0067294E"/>
    <w:rsid w:val="00681D03"/>
    <w:rsid w:val="0068470A"/>
    <w:rsid w:val="006860E6"/>
    <w:rsid w:val="006867F7"/>
    <w:rsid w:val="006906DF"/>
    <w:rsid w:val="0069127E"/>
    <w:rsid w:val="006944CB"/>
    <w:rsid w:val="0069476D"/>
    <w:rsid w:val="006A73BB"/>
    <w:rsid w:val="006B0688"/>
    <w:rsid w:val="006B1686"/>
    <w:rsid w:val="006B5BF0"/>
    <w:rsid w:val="006B5CF7"/>
    <w:rsid w:val="006B7C93"/>
    <w:rsid w:val="006C1564"/>
    <w:rsid w:val="006C2AE2"/>
    <w:rsid w:val="006C3B8A"/>
    <w:rsid w:val="006C3F92"/>
    <w:rsid w:val="006C7D11"/>
    <w:rsid w:val="006D473F"/>
    <w:rsid w:val="006D5F9C"/>
    <w:rsid w:val="006E133C"/>
    <w:rsid w:val="006F0D16"/>
    <w:rsid w:val="006F1F77"/>
    <w:rsid w:val="006F229B"/>
    <w:rsid w:val="006F6744"/>
    <w:rsid w:val="006F7A30"/>
    <w:rsid w:val="00700036"/>
    <w:rsid w:val="0070236E"/>
    <w:rsid w:val="00705CB7"/>
    <w:rsid w:val="00710CBE"/>
    <w:rsid w:val="00714BFD"/>
    <w:rsid w:val="0071650C"/>
    <w:rsid w:val="00723468"/>
    <w:rsid w:val="00727885"/>
    <w:rsid w:val="0073237C"/>
    <w:rsid w:val="00733E6A"/>
    <w:rsid w:val="00736878"/>
    <w:rsid w:val="00740183"/>
    <w:rsid w:val="00740CBD"/>
    <w:rsid w:val="00744BE0"/>
    <w:rsid w:val="00745F91"/>
    <w:rsid w:val="0074770F"/>
    <w:rsid w:val="00752081"/>
    <w:rsid w:val="00755D6A"/>
    <w:rsid w:val="007645BD"/>
    <w:rsid w:val="00767766"/>
    <w:rsid w:val="00770197"/>
    <w:rsid w:val="00772B16"/>
    <w:rsid w:val="00772DB3"/>
    <w:rsid w:val="00777A91"/>
    <w:rsid w:val="007826FD"/>
    <w:rsid w:val="00790407"/>
    <w:rsid w:val="007949B8"/>
    <w:rsid w:val="0079614C"/>
    <w:rsid w:val="00797821"/>
    <w:rsid w:val="007A0CAB"/>
    <w:rsid w:val="007A33CB"/>
    <w:rsid w:val="007A3BC5"/>
    <w:rsid w:val="007A69D0"/>
    <w:rsid w:val="007B3113"/>
    <w:rsid w:val="007B3B51"/>
    <w:rsid w:val="007B67CE"/>
    <w:rsid w:val="007C131D"/>
    <w:rsid w:val="007C136E"/>
    <w:rsid w:val="007C1908"/>
    <w:rsid w:val="007C1B2C"/>
    <w:rsid w:val="007C42E9"/>
    <w:rsid w:val="007C49A6"/>
    <w:rsid w:val="007C6383"/>
    <w:rsid w:val="007C6773"/>
    <w:rsid w:val="007C6854"/>
    <w:rsid w:val="007D02B5"/>
    <w:rsid w:val="007D1822"/>
    <w:rsid w:val="007D1DC9"/>
    <w:rsid w:val="007D5902"/>
    <w:rsid w:val="007D6952"/>
    <w:rsid w:val="007D6D10"/>
    <w:rsid w:val="007E13FB"/>
    <w:rsid w:val="007E40B1"/>
    <w:rsid w:val="007F01F9"/>
    <w:rsid w:val="007F3A92"/>
    <w:rsid w:val="007F5066"/>
    <w:rsid w:val="007F53FA"/>
    <w:rsid w:val="007F7324"/>
    <w:rsid w:val="00803A23"/>
    <w:rsid w:val="00807C91"/>
    <w:rsid w:val="00810F88"/>
    <w:rsid w:val="00816688"/>
    <w:rsid w:val="008202E3"/>
    <w:rsid w:val="00821569"/>
    <w:rsid w:val="008222A7"/>
    <w:rsid w:val="0082286F"/>
    <w:rsid w:val="00826CBF"/>
    <w:rsid w:val="00832B5D"/>
    <w:rsid w:val="00833F9A"/>
    <w:rsid w:val="00834E33"/>
    <w:rsid w:val="0083613E"/>
    <w:rsid w:val="008407E7"/>
    <w:rsid w:val="00844173"/>
    <w:rsid w:val="00845D09"/>
    <w:rsid w:val="00850444"/>
    <w:rsid w:val="00850D9D"/>
    <w:rsid w:val="008521F5"/>
    <w:rsid w:val="0085427B"/>
    <w:rsid w:val="00857AD0"/>
    <w:rsid w:val="008644E4"/>
    <w:rsid w:val="00865A54"/>
    <w:rsid w:val="00870496"/>
    <w:rsid w:val="00870607"/>
    <w:rsid w:val="008713DD"/>
    <w:rsid w:val="00872338"/>
    <w:rsid w:val="00875AA9"/>
    <w:rsid w:val="00875B57"/>
    <w:rsid w:val="00876E0B"/>
    <w:rsid w:val="00877A34"/>
    <w:rsid w:val="00877DFD"/>
    <w:rsid w:val="00883FE4"/>
    <w:rsid w:val="008848B3"/>
    <w:rsid w:val="008877AA"/>
    <w:rsid w:val="00892D6A"/>
    <w:rsid w:val="00894072"/>
    <w:rsid w:val="008966BD"/>
    <w:rsid w:val="00896755"/>
    <w:rsid w:val="00896A9E"/>
    <w:rsid w:val="008979D9"/>
    <w:rsid w:val="008A0CDA"/>
    <w:rsid w:val="008A14E7"/>
    <w:rsid w:val="008A1C78"/>
    <w:rsid w:val="008A236A"/>
    <w:rsid w:val="008A3F75"/>
    <w:rsid w:val="008B0F57"/>
    <w:rsid w:val="008B26E3"/>
    <w:rsid w:val="008B29A8"/>
    <w:rsid w:val="008B5D68"/>
    <w:rsid w:val="008B651C"/>
    <w:rsid w:val="008B7D67"/>
    <w:rsid w:val="008C1485"/>
    <w:rsid w:val="008C327B"/>
    <w:rsid w:val="008C4BAA"/>
    <w:rsid w:val="008C5CF2"/>
    <w:rsid w:val="008C7627"/>
    <w:rsid w:val="008D0249"/>
    <w:rsid w:val="008D12C2"/>
    <w:rsid w:val="008D1915"/>
    <w:rsid w:val="008D224A"/>
    <w:rsid w:val="008D26F0"/>
    <w:rsid w:val="008D575D"/>
    <w:rsid w:val="008D73E0"/>
    <w:rsid w:val="008E1269"/>
    <w:rsid w:val="008E1715"/>
    <w:rsid w:val="008E284B"/>
    <w:rsid w:val="008E608C"/>
    <w:rsid w:val="008E6F91"/>
    <w:rsid w:val="008E77C2"/>
    <w:rsid w:val="008F58EB"/>
    <w:rsid w:val="008F72E6"/>
    <w:rsid w:val="0090093D"/>
    <w:rsid w:val="009014A5"/>
    <w:rsid w:val="00902678"/>
    <w:rsid w:val="00902DB2"/>
    <w:rsid w:val="0091147F"/>
    <w:rsid w:val="009121B9"/>
    <w:rsid w:val="00913DBD"/>
    <w:rsid w:val="00923EE9"/>
    <w:rsid w:val="00924AD6"/>
    <w:rsid w:val="0092714A"/>
    <w:rsid w:val="00927BE7"/>
    <w:rsid w:val="00931316"/>
    <w:rsid w:val="00932FF4"/>
    <w:rsid w:val="00933E97"/>
    <w:rsid w:val="00934EB0"/>
    <w:rsid w:val="00935B87"/>
    <w:rsid w:val="009431D1"/>
    <w:rsid w:val="00943880"/>
    <w:rsid w:val="00944521"/>
    <w:rsid w:val="0094618B"/>
    <w:rsid w:val="00953AD7"/>
    <w:rsid w:val="00956383"/>
    <w:rsid w:val="00960A0F"/>
    <w:rsid w:val="0096104C"/>
    <w:rsid w:val="00962958"/>
    <w:rsid w:val="00962EA3"/>
    <w:rsid w:val="00970514"/>
    <w:rsid w:val="00974641"/>
    <w:rsid w:val="00980F24"/>
    <w:rsid w:val="00985398"/>
    <w:rsid w:val="0098571A"/>
    <w:rsid w:val="009922CF"/>
    <w:rsid w:val="00993DBE"/>
    <w:rsid w:val="00994F60"/>
    <w:rsid w:val="009A3035"/>
    <w:rsid w:val="009A6D13"/>
    <w:rsid w:val="009A6DBB"/>
    <w:rsid w:val="009B0F2C"/>
    <w:rsid w:val="009B761F"/>
    <w:rsid w:val="009B7877"/>
    <w:rsid w:val="009C0006"/>
    <w:rsid w:val="009C5B87"/>
    <w:rsid w:val="009C76EC"/>
    <w:rsid w:val="009D142B"/>
    <w:rsid w:val="009D34A9"/>
    <w:rsid w:val="009D7A93"/>
    <w:rsid w:val="009E4044"/>
    <w:rsid w:val="009E4AC0"/>
    <w:rsid w:val="009E59E3"/>
    <w:rsid w:val="009E6234"/>
    <w:rsid w:val="009F2994"/>
    <w:rsid w:val="009F3102"/>
    <w:rsid w:val="00A00026"/>
    <w:rsid w:val="00A027E6"/>
    <w:rsid w:val="00A02D5E"/>
    <w:rsid w:val="00A03BCF"/>
    <w:rsid w:val="00A04178"/>
    <w:rsid w:val="00A04C2C"/>
    <w:rsid w:val="00A103F6"/>
    <w:rsid w:val="00A1203D"/>
    <w:rsid w:val="00A154A6"/>
    <w:rsid w:val="00A206DE"/>
    <w:rsid w:val="00A24E03"/>
    <w:rsid w:val="00A265CC"/>
    <w:rsid w:val="00A33330"/>
    <w:rsid w:val="00A33AC5"/>
    <w:rsid w:val="00A33DB9"/>
    <w:rsid w:val="00A34119"/>
    <w:rsid w:val="00A34FA4"/>
    <w:rsid w:val="00A36B0D"/>
    <w:rsid w:val="00A46494"/>
    <w:rsid w:val="00A466F2"/>
    <w:rsid w:val="00A4765E"/>
    <w:rsid w:val="00A5168C"/>
    <w:rsid w:val="00A52685"/>
    <w:rsid w:val="00A53862"/>
    <w:rsid w:val="00A57A8E"/>
    <w:rsid w:val="00A71375"/>
    <w:rsid w:val="00A7185B"/>
    <w:rsid w:val="00A718E4"/>
    <w:rsid w:val="00A733DB"/>
    <w:rsid w:val="00A75F8C"/>
    <w:rsid w:val="00A76BAB"/>
    <w:rsid w:val="00A77083"/>
    <w:rsid w:val="00A77294"/>
    <w:rsid w:val="00A80D1C"/>
    <w:rsid w:val="00A818B0"/>
    <w:rsid w:val="00A865F3"/>
    <w:rsid w:val="00A87D9D"/>
    <w:rsid w:val="00A91A7E"/>
    <w:rsid w:val="00A95C2E"/>
    <w:rsid w:val="00AA1F1A"/>
    <w:rsid w:val="00AA2268"/>
    <w:rsid w:val="00AA4404"/>
    <w:rsid w:val="00AA5BF3"/>
    <w:rsid w:val="00AB3268"/>
    <w:rsid w:val="00AC3D8E"/>
    <w:rsid w:val="00AD6331"/>
    <w:rsid w:val="00AE0FEC"/>
    <w:rsid w:val="00AE19BF"/>
    <w:rsid w:val="00AE205F"/>
    <w:rsid w:val="00AE27F4"/>
    <w:rsid w:val="00AE62C4"/>
    <w:rsid w:val="00AE654C"/>
    <w:rsid w:val="00AE72F6"/>
    <w:rsid w:val="00AF0DEA"/>
    <w:rsid w:val="00AF30A3"/>
    <w:rsid w:val="00AF3677"/>
    <w:rsid w:val="00AF6695"/>
    <w:rsid w:val="00AF69DE"/>
    <w:rsid w:val="00B0783B"/>
    <w:rsid w:val="00B12493"/>
    <w:rsid w:val="00B14D98"/>
    <w:rsid w:val="00B178CF"/>
    <w:rsid w:val="00B17E4D"/>
    <w:rsid w:val="00B23E72"/>
    <w:rsid w:val="00B26B87"/>
    <w:rsid w:val="00B27106"/>
    <w:rsid w:val="00B27A53"/>
    <w:rsid w:val="00B30DFF"/>
    <w:rsid w:val="00B3336E"/>
    <w:rsid w:val="00B34CBD"/>
    <w:rsid w:val="00B37F17"/>
    <w:rsid w:val="00B44FCC"/>
    <w:rsid w:val="00B46010"/>
    <w:rsid w:val="00B502A0"/>
    <w:rsid w:val="00B52B6D"/>
    <w:rsid w:val="00B5336D"/>
    <w:rsid w:val="00B54DE1"/>
    <w:rsid w:val="00B5707E"/>
    <w:rsid w:val="00B622F8"/>
    <w:rsid w:val="00B66319"/>
    <w:rsid w:val="00B66CAC"/>
    <w:rsid w:val="00B67522"/>
    <w:rsid w:val="00B76198"/>
    <w:rsid w:val="00B766A8"/>
    <w:rsid w:val="00B76D19"/>
    <w:rsid w:val="00B77E11"/>
    <w:rsid w:val="00B80E54"/>
    <w:rsid w:val="00B81374"/>
    <w:rsid w:val="00B84EE1"/>
    <w:rsid w:val="00B86D51"/>
    <w:rsid w:val="00B86EE8"/>
    <w:rsid w:val="00B90800"/>
    <w:rsid w:val="00B910FC"/>
    <w:rsid w:val="00B944B7"/>
    <w:rsid w:val="00B94D6E"/>
    <w:rsid w:val="00B97E07"/>
    <w:rsid w:val="00BA0DA3"/>
    <w:rsid w:val="00BA1D44"/>
    <w:rsid w:val="00BA75D0"/>
    <w:rsid w:val="00BB1E7A"/>
    <w:rsid w:val="00BB251E"/>
    <w:rsid w:val="00BB2899"/>
    <w:rsid w:val="00BB5875"/>
    <w:rsid w:val="00BC31D9"/>
    <w:rsid w:val="00BC641C"/>
    <w:rsid w:val="00BC769E"/>
    <w:rsid w:val="00BD1E81"/>
    <w:rsid w:val="00BD5730"/>
    <w:rsid w:val="00BD6C3F"/>
    <w:rsid w:val="00BE0245"/>
    <w:rsid w:val="00BE63ED"/>
    <w:rsid w:val="00BF06C0"/>
    <w:rsid w:val="00C00C1D"/>
    <w:rsid w:val="00C018AC"/>
    <w:rsid w:val="00C05471"/>
    <w:rsid w:val="00C062B6"/>
    <w:rsid w:val="00C10396"/>
    <w:rsid w:val="00C13D59"/>
    <w:rsid w:val="00C14B9B"/>
    <w:rsid w:val="00C16961"/>
    <w:rsid w:val="00C20ED2"/>
    <w:rsid w:val="00C23346"/>
    <w:rsid w:val="00C2761F"/>
    <w:rsid w:val="00C2777C"/>
    <w:rsid w:val="00C34DBE"/>
    <w:rsid w:val="00C352AC"/>
    <w:rsid w:val="00C352B7"/>
    <w:rsid w:val="00C4171D"/>
    <w:rsid w:val="00C418DA"/>
    <w:rsid w:val="00C43CD5"/>
    <w:rsid w:val="00C44B97"/>
    <w:rsid w:val="00C50393"/>
    <w:rsid w:val="00C51C80"/>
    <w:rsid w:val="00C611F9"/>
    <w:rsid w:val="00C62C4F"/>
    <w:rsid w:val="00C67C43"/>
    <w:rsid w:val="00C70DBF"/>
    <w:rsid w:val="00C716BD"/>
    <w:rsid w:val="00C766D0"/>
    <w:rsid w:val="00C76CEC"/>
    <w:rsid w:val="00C77468"/>
    <w:rsid w:val="00C85FB6"/>
    <w:rsid w:val="00C86C16"/>
    <w:rsid w:val="00C90EA1"/>
    <w:rsid w:val="00C91582"/>
    <w:rsid w:val="00C91D63"/>
    <w:rsid w:val="00C920E8"/>
    <w:rsid w:val="00C92571"/>
    <w:rsid w:val="00C95A65"/>
    <w:rsid w:val="00CA17F2"/>
    <w:rsid w:val="00CA1BC5"/>
    <w:rsid w:val="00CA208C"/>
    <w:rsid w:val="00CA5A9A"/>
    <w:rsid w:val="00CB059D"/>
    <w:rsid w:val="00CB3387"/>
    <w:rsid w:val="00CB37AA"/>
    <w:rsid w:val="00CB4133"/>
    <w:rsid w:val="00CB5ABC"/>
    <w:rsid w:val="00CC0A2F"/>
    <w:rsid w:val="00CC16F8"/>
    <w:rsid w:val="00CC2EA6"/>
    <w:rsid w:val="00CD1450"/>
    <w:rsid w:val="00CD160A"/>
    <w:rsid w:val="00CD28DA"/>
    <w:rsid w:val="00CD2E99"/>
    <w:rsid w:val="00CD3CE1"/>
    <w:rsid w:val="00CD418C"/>
    <w:rsid w:val="00CD75EA"/>
    <w:rsid w:val="00CE0843"/>
    <w:rsid w:val="00CE7FD3"/>
    <w:rsid w:val="00CF08E7"/>
    <w:rsid w:val="00CF318C"/>
    <w:rsid w:val="00D01A12"/>
    <w:rsid w:val="00D03F1C"/>
    <w:rsid w:val="00D04FB4"/>
    <w:rsid w:val="00D065AF"/>
    <w:rsid w:val="00D06662"/>
    <w:rsid w:val="00D076C9"/>
    <w:rsid w:val="00D130C6"/>
    <w:rsid w:val="00D13300"/>
    <w:rsid w:val="00D14352"/>
    <w:rsid w:val="00D15554"/>
    <w:rsid w:val="00D20131"/>
    <w:rsid w:val="00D2050C"/>
    <w:rsid w:val="00D21FC3"/>
    <w:rsid w:val="00D24088"/>
    <w:rsid w:val="00D32C8F"/>
    <w:rsid w:val="00D3377A"/>
    <w:rsid w:val="00D34B0F"/>
    <w:rsid w:val="00D353A5"/>
    <w:rsid w:val="00D41B06"/>
    <w:rsid w:val="00D45BAE"/>
    <w:rsid w:val="00D50A54"/>
    <w:rsid w:val="00D53979"/>
    <w:rsid w:val="00D54A38"/>
    <w:rsid w:val="00D57EE4"/>
    <w:rsid w:val="00D608F8"/>
    <w:rsid w:val="00D6122C"/>
    <w:rsid w:val="00D613BB"/>
    <w:rsid w:val="00D64652"/>
    <w:rsid w:val="00D71B86"/>
    <w:rsid w:val="00D72758"/>
    <w:rsid w:val="00D738E5"/>
    <w:rsid w:val="00D758A2"/>
    <w:rsid w:val="00D8323E"/>
    <w:rsid w:val="00D90311"/>
    <w:rsid w:val="00D906AA"/>
    <w:rsid w:val="00D90795"/>
    <w:rsid w:val="00D94279"/>
    <w:rsid w:val="00D961FE"/>
    <w:rsid w:val="00D97C6C"/>
    <w:rsid w:val="00DA0A19"/>
    <w:rsid w:val="00DA3588"/>
    <w:rsid w:val="00DA618B"/>
    <w:rsid w:val="00DA6B2A"/>
    <w:rsid w:val="00DA7B3D"/>
    <w:rsid w:val="00DB0408"/>
    <w:rsid w:val="00DB0FF3"/>
    <w:rsid w:val="00DB2523"/>
    <w:rsid w:val="00DC0112"/>
    <w:rsid w:val="00DC4A8F"/>
    <w:rsid w:val="00DC53C0"/>
    <w:rsid w:val="00DC54E4"/>
    <w:rsid w:val="00DD1D2A"/>
    <w:rsid w:val="00DD3CCA"/>
    <w:rsid w:val="00DD68E6"/>
    <w:rsid w:val="00E00069"/>
    <w:rsid w:val="00E00718"/>
    <w:rsid w:val="00E00AC0"/>
    <w:rsid w:val="00E03B4E"/>
    <w:rsid w:val="00E042F1"/>
    <w:rsid w:val="00E123E4"/>
    <w:rsid w:val="00E135B1"/>
    <w:rsid w:val="00E13665"/>
    <w:rsid w:val="00E15604"/>
    <w:rsid w:val="00E17911"/>
    <w:rsid w:val="00E23A50"/>
    <w:rsid w:val="00E24C6F"/>
    <w:rsid w:val="00E24F18"/>
    <w:rsid w:val="00E2612E"/>
    <w:rsid w:val="00E3167A"/>
    <w:rsid w:val="00E32E80"/>
    <w:rsid w:val="00E34F2C"/>
    <w:rsid w:val="00E42339"/>
    <w:rsid w:val="00E44B78"/>
    <w:rsid w:val="00E50671"/>
    <w:rsid w:val="00E54EC7"/>
    <w:rsid w:val="00E5552F"/>
    <w:rsid w:val="00E6453E"/>
    <w:rsid w:val="00E726CF"/>
    <w:rsid w:val="00E75102"/>
    <w:rsid w:val="00E80F65"/>
    <w:rsid w:val="00E81011"/>
    <w:rsid w:val="00E81635"/>
    <w:rsid w:val="00E8573B"/>
    <w:rsid w:val="00E87A08"/>
    <w:rsid w:val="00E90862"/>
    <w:rsid w:val="00E92303"/>
    <w:rsid w:val="00E9521D"/>
    <w:rsid w:val="00E95A2C"/>
    <w:rsid w:val="00E96DA2"/>
    <w:rsid w:val="00EA0E44"/>
    <w:rsid w:val="00EA1523"/>
    <w:rsid w:val="00EA23C9"/>
    <w:rsid w:val="00EA28A8"/>
    <w:rsid w:val="00EA385D"/>
    <w:rsid w:val="00EA46B2"/>
    <w:rsid w:val="00EA77A9"/>
    <w:rsid w:val="00EB0FFD"/>
    <w:rsid w:val="00EB2B37"/>
    <w:rsid w:val="00EB6481"/>
    <w:rsid w:val="00EB6FAE"/>
    <w:rsid w:val="00EB7BFE"/>
    <w:rsid w:val="00EB7C94"/>
    <w:rsid w:val="00EC0D18"/>
    <w:rsid w:val="00EC2244"/>
    <w:rsid w:val="00EC2716"/>
    <w:rsid w:val="00EC2E06"/>
    <w:rsid w:val="00EC31A3"/>
    <w:rsid w:val="00EC48B9"/>
    <w:rsid w:val="00EC5EF0"/>
    <w:rsid w:val="00EC6F49"/>
    <w:rsid w:val="00ED3A64"/>
    <w:rsid w:val="00ED558E"/>
    <w:rsid w:val="00ED5A31"/>
    <w:rsid w:val="00ED6AE9"/>
    <w:rsid w:val="00EE1594"/>
    <w:rsid w:val="00EE2E52"/>
    <w:rsid w:val="00EE39F6"/>
    <w:rsid w:val="00EE54EB"/>
    <w:rsid w:val="00EE5F50"/>
    <w:rsid w:val="00EE649D"/>
    <w:rsid w:val="00EF1E84"/>
    <w:rsid w:val="00EF1FB1"/>
    <w:rsid w:val="00EF6EC2"/>
    <w:rsid w:val="00EF7DBA"/>
    <w:rsid w:val="00F01799"/>
    <w:rsid w:val="00F063AF"/>
    <w:rsid w:val="00F0791F"/>
    <w:rsid w:val="00F13564"/>
    <w:rsid w:val="00F177D9"/>
    <w:rsid w:val="00F21766"/>
    <w:rsid w:val="00F221B1"/>
    <w:rsid w:val="00F248AE"/>
    <w:rsid w:val="00F26690"/>
    <w:rsid w:val="00F278EE"/>
    <w:rsid w:val="00F33815"/>
    <w:rsid w:val="00F343CC"/>
    <w:rsid w:val="00F37BD3"/>
    <w:rsid w:val="00F45FDD"/>
    <w:rsid w:val="00F50C95"/>
    <w:rsid w:val="00F54D7F"/>
    <w:rsid w:val="00F60320"/>
    <w:rsid w:val="00F64CFB"/>
    <w:rsid w:val="00F7092F"/>
    <w:rsid w:val="00F71925"/>
    <w:rsid w:val="00F826C2"/>
    <w:rsid w:val="00F83B96"/>
    <w:rsid w:val="00F92212"/>
    <w:rsid w:val="00F92D27"/>
    <w:rsid w:val="00F93AD8"/>
    <w:rsid w:val="00F93D09"/>
    <w:rsid w:val="00F94317"/>
    <w:rsid w:val="00F95BE8"/>
    <w:rsid w:val="00F9600C"/>
    <w:rsid w:val="00F9752B"/>
    <w:rsid w:val="00F97B33"/>
    <w:rsid w:val="00FA16A1"/>
    <w:rsid w:val="00FA389A"/>
    <w:rsid w:val="00FA6D5D"/>
    <w:rsid w:val="00FB3786"/>
    <w:rsid w:val="00FB5D26"/>
    <w:rsid w:val="00FC71AC"/>
    <w:rsid w:val="00FD1CF9"/>
    <w:rsid w:val="00FD4E50"/>
    <w:rsid w:val="00FD61A4"/>
    <w:rsid w:val="00FE1E8C"/>
    <w:rsid w:val="00FE4F9B"/>
    <w:rsid w:val="00FF0415"/>
    <w:rsid w:val="00FF0FDC"/>
    <w:rsid w:val="00FF4A57"/>
    <w:rsid w:val="00FF5254"/>
    <w:rsid w:val="00FF7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15B1F"/>
  <w15:chartTrackingRefBased/>
  <w15:docId w15:val="{5C10213D-A308-47F3-8316-55C0713F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D18"/>
  </w:style>
  <w:style w:type="paragraph" w:styleId="Titre1">
    <w:name w:val="heading 1"/>
    <w:basedOn w:val="Normal"/>
    <w:next w:val="Normal"/>
    <w:link w:val="Titre1Car"/>
    <w:uiPriority w:val="9"/>
    <w:qFormat/>
    <w:rsid w:val="00194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9"/>
    <w:qFormat/>
    <w:rsid w:val="00194F33"/>
    <w:pPr>
      <w:keepNext/>
      <w:numPr>
        <w:ilvl w:val="1"/>
        <w:numId w:val="6"/>
      </w:numPr>
      <w:tabs>
        <w:tab w:val="clear" w:pos="1284"/>
        <w:tab w:val="left" w:pos="720"/>
        <w:tab w:val="left" w:pos="2260"/>
        <w:tab w:val="left" w:pos="4500"/>
        <w:tab w:val="left" w:pos="6200"/>
      </w:tabs>
      <w:spacing w:after="0" w:line="240" w:lineRule="auto"/>
      <w:ind w:left="0" w:right="345" w:firstLine="0"/>
      <w:jc w:val="both"/>
      <w:outlineLvl w:val="1"/>
    </w:pPr>
    <w:rPr>
      <w:rFonts w:ascii="Times New Roman" w:eastAsia="MS Mincho" w:hAnsi="Times New Roman" w:cs="Times New Roman"/>
      <w:b/>
      <w:bCs/>
      <w:lang w:eastAsia="fr-FR"/>
    </w:rPr>
  </w:style>
  <w:style w:type="paragraph" w:styleId="Titre3">
    <w:name w:val="heading 3"/>
    <w:basedOn w:val="Normal"/>
    <w:next w:val="Normal"/>
    <w:link w:val="Titre3Car"/>
    <w:uiPriority w:val="99"/>
    <w:qFormat/>
    <w:rsid w:val="00194F33"/>
    <w:pPr>
      <w:keepNext/>
      <w:numPr>
        <w:ilvl w:val="2"/>
        <w:numId w:val="6"/>
      </w:numPr>
      <w:tabs>
        <w:tab w:val="left" w:pos="2260"/>
        <w:tab w:val="left" w:pos="4500"/>
        <w:tab w:val="left" w:pos="6200"/>
      </w:tabs>
      <w:spacing w:before="240" w:after="60" w:line="240" w:lineRule="auto"/>
      <w:ind w:right="345" w:hanging="1068"/>
      <w:jc w:val="both"/>
      <w:outlineLvl w:val="2"/>
    </w:pPr>
    <w:rPr>
      <w:rFonts w:ascii="Times New Roman" w:eastAsia="MS Mincho" w:hAnsi="Times New Roman" w:cs="Times New Roman"/>
      <w:u w:val="single"/>
      <w:lang w:eastAsia="fr-FR"/>
    </w:rPr>
  </w:style>
  <w:style w:type="paragraph" w:styleId="Titre4">
    <w:name w:val="heading 4"/>
    <w:basedOn w:val="Normal"/>
    <w:next w:val="Normal"/>
    <w:link w:val="Titre4Car"/>
    <w:uiPriority w:val="99"/>
    <w:qFormat/>
    <w:rsid w:val="00194F33"/>
    <w:pPr>
      <w:keepNext/>
      <w:numPr>
        <w:ilvl w:val="3"/>
        <w:numId w:val="6"/>
      </w:numPr>
      <w:tabs>
        <w:tab w:val="left" w:pos="2260"/>
        <w:tab w:val="left" w:pos="4500"/>
        <w:tab w:val="left" w:pos="6200"/>
      </w:tabs>
      <w:spacing w:before="240" w:after="60" w:line="240" w:lineRule="auto"/>
      <w:ind w:right="345"/>
      <w:jc w:val="both"/>
      <w:outlineLvl w:val="3"/>
    </w:pPr>
    <w:rPr>
      <w:rFonts w:ascii="Times New Roman" w:eastAsia="MS Mincho" w:hAnsi="Times New Roman" w:cs="Times New Roman"/>
      <w:b/>
      <w:bCs/>
      <w:sz w:val="28"/>
      <w:szCs w:val="28"/>
      <w:lang w:eastAsia="fr-FR"/>
    </w:rPr>
  </w:style>
  <w:style w:type="paragraph" w:styleId="Titre5">
    <w:name w:val="heading 5"/>
    <w:basedOn w:val="Normal"/>
    <w:next w:val="Normal"/>
    <w:link w:val="Titre5Car"/>
    <w:uiPriority w:val="99"/>
    <w:qFormat/>
    <w:rsid w:val="00194F33"/>
    <w:pPr>
      <w:numPr>
        <w:ilvl w:val="4"/>
        <w:numId w:val="6"/>
      </w:numPr>
      <w:tabs>
        <w:tab w:val="left" w:pos="2260"/>
        <w:tab w:val="left" w:pos="4500"/>
        <w:tab w:val="left" w:pos="6200"/>
      </w:tabs>
      <w:spacing w:before="240" w:after="60" w:line="240" w:lineRule="auto"/>
      <w:ind w:right="345"/>
      <w:jc w:val="both"/>
      <w:outlineLvl w:val="4"/>
    </w:pPr>
    <w:rPr>
      <w:rFonts w:ascii="Times New Roman" w:eastAsia="MS Mincho" w:hAnsi="Times New Roman" w:cs="Times New Roman"/>
      <w:b/>
      <w:bCs/>
      <w:i/>
      <w:iCs/>
      <w:sz w:val="26"/>
      <w:szCs w:val="26"/>
      <w:lang w:eastAsia="fr-FR"/>
    </w:rPr>
  </w:style>
  <w:style w:type="paragraph" w:styleId="Titre6">
    <w:name w:val="heading 6"/>
    <w:basedOn w:val="Normal"/>
    <w:next w:val="Normal"/>
    <w:link w:val="Titre6Car"/>
    <w:uiPriority w:val="99"/>
    <w:qFormat/>
    <w:rsid w:val="00194F33"/>
    <w:pPr>
      <w:numPr>
        <w:ilvl w:val="5"/>
        <w:numId w:val="6"/>
      </w:numPr>
      <w:tabs>
        <w:tab w:val="left" w:pos="2260"/>
        <w:tab w:val="left" w:pos="4500"/>
        <w:tab w:val="left" w:pos="6200"/>
      </w:tabs>
      <w:spacing w:before="240" w:after="60" w:line="240" w:lineRule="auto"/>
      <w:ind w:right="345"/>
      <w:jc w:val="both"/>
      <w:outlineLvl w:val="5"/>
    </w:pPr>
    <w:rPr>
      <w:rFonts w:ascii="Times New Roman" w:eastAsia="MS Mincho" w:hAnsi="Times New Roman" w:cs="Times New Roman"/>
      <w:b/>
      <w:bCs/>
      <w:lang w:eastAsia="fr-FR"/>
    </w:rPr>
  </w:style>
  <w:style w:type="paragraph" w:styleId="Titre7">
    <w:name w:val="heading 7"/>
    <w:basedOn w:val="Normal"/>
    <w:next w:val="Normal"/>
    <w:link w:val="Titre7Car"/>
    <w:uiPriority w:val="99"/>
    <w:qFormat/>
    <w:rsid w:val="00194F33"/>
    <w:pPr>
      <w:numPr>
        <w:ilvl w:val="6"/>
        <w:numId w:val="6"/>
      </w:numPr>
      <w:tabs>
        <w:tab w:val="left" w:pos="2260"/>
        <w:tab w:val="left" w:pos="4500"/>
        <w:tab w:val="left" w:pos="6200"/>
      </w:tabs>
      <w:spacing w:before="240" w:after="60" w:line="240" w:lineRule="auto"/>
      <w:ind w:right="345"/>
      <w:jc w:val="both"/>
      <w:outlineLvl w:val="6"/>
    </w:pPr>
    <w:rPr>
      <w:rFonts w:ascii="Times New Roman" w:eastAsia="MS Mincho" w:hAnsi="Times New Roman" w:cs="Times New Roman"/>
      <w:lang w:eastAsia="fr-FR"/>
    </w:rPr>
  </w:style>
  <w:style w:type="paragraph" w:styleId="Titre8">
    <w:name w:val="heading 8"/>
    <w:basedOn w:val="Normal"/>
    <w:next w:val="Normal"/>
    <w:link w:val="Titre8Car"/>
    <w:uiPriority w:val="99"/>
    <w:qFormat/>
    <w:rsid w:val="00194F33"/>
    <w:pPr>
      <w:numPr>
        <w:ilvl w:val="7"/>
        <w:numId w:val="6"/>
      </w:numPr>
      <w:tabs>
        <w:tab w:val="left" w:pos="2260"/>
        <w:tab w:val="left" w:pos="4500"/>
        <w:tab w:val="left" w:pos="6200"/>
      </w:tabs>
      <w:spacing w:before="240" w:after="60" w:line="240" w:lineRule="auto"/>
      <w:ind w:right="345"/>
      <w:jc w:val="both"/>
      <w:outlineLvl w:val="7"/>
    </w:pPr>
    <w:rPr>
      <w:rFonts w:ascii="Times New Roman" w:eastAsia="MS Mincho" w:hAnsi="Times New Roman" w:cs="Times New Roman"/>
      <w:i/>
      <w:iCs/>
      <w:lang w:eastAsia="fr-FR"/>
    </w:rPr>
  </w:style>
  <w:style w:type="paragraph" w:styleId="Titre9">
    <w:name w:val="heading 9"/>
    <w:basedOn w:val="Normal"/>
    <w:next w:val="Normal"/>
    <w:link w:val="Titre9Car"/>
    <w:uiPriority w:val="99"/>
    <w:qFormat/>
    <w:rsid w:val="00194F33"/>
    <w:pPr>
      <w:numPr>
        <w:ilvl w:val="8"/>
        <w:numId w:val="6"/>
      </w:numPr>
      <w:tabs>
        <w:tab w:val="left" w:pos="2260"/>
        <w:tab w:val="left" w:pos="4500"/>
        <w:tab w:val="left" w:pos="6200"/>
      </w:tabs>
      <w:spacing w:before="240" w:after="60" w:line="240" w:lineRule="auto"/>
      <w:ind w:right="345"/>
      <w:jc w:val="both"/>
      <w:outlineLvl w:val="8"/>
    </w:pPr>
    <w:rPr>
      <w:rFonts w:ascii="Arial" w:eastAsia="MS Mincho"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C0D1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aliases w:val="EC,Colorful List Accent 1,Paragraphe de liste1,List Paragraph (numbered (a)),List_Paragraph,Multilevel para_II,List Paragraph1,Colorful List - Accent 11,List Paragraph,Dot pt,No Spacing1,Indicator Text,Bullet 1,Sémaphores Puces"/>
    <w:basedOn w:val="Normal"/>
    <w:link w:val="ParagraphedelisteCar"/>
    <w:uiPriority w:val="34"/>
    <w:qFormat/>
    <w:rsid w:val="00EC0D18"/>
    <w:pPr>
      <w:ind w:left="720"/>
      <w:contextualSpacing/>
    </w:pPr>
  </w:style>
  <w:style w:type="character" w:styleId="Rfrenceintense">
    <w:name w:val="Intense Reference"/>
    <w:basedOn w:val="Policepardfaut"/>
    <w:uiPriority w:val="32"/>
    <w:qFormat/>
    <w:rsid w:val="00EC0D18"/>
    <w:rPr>
      <w:b/>
      <w:bCs/>
      <w:smallCaps/>
      <w:color w:val="5B9BD5" w:themeColor="accent1"/>
      <w:spacing w:val="5"/>
    </w:rPr>
  </w:style>
  <w:style w:type="character" w:styleId="Lienhypertexte">
    <w:name w:val="Hyperlink"/>
    <w:basedOn w:val="Policepardfaut"/>
    <w:uiPriority w:val="99"/>
    <w:unhideWhenUsed/>
    <w:rsid w:val="00EC0D18"/>
    <w:rPr>
      <w:color w:val="0563C1" w:themeColor="hyperlink"/>
      <w:u w:val="single"/>
    </w:rPr>
  </w:style>
  <w:style w:type="paragraph" w:styleId="En-tte">
    <w:name w:val="header"/>
    <w:basedOn w:val="Normal"/>
    <w:link w:val="En-tteCar"/>
    <w:uiPriority w:val="99"/>
    <w:unhideWhenUsed/>
    <w:rsid w:val="00EC0D18"/>
    <w:pPr>
      <w:tabs>
        <w:tab w:val="center" w:pos="4536"/>
        <w:tab w:val="right" w:pos="9072"/>
      </w:tabs>
      <w:spacing w:after="0" w:line="240" w:lineRule="auto"/>
    </w:pPr>
  </w:style>
  <w:style w:type="character" w:customStyle="1" w:styleId="En-tteCar">
    <w:name w:val="En-tête Car"/>
    <w:basedOn w:val="Policepardfaut"/>
    <w:link w:val="En-tte"/>
    <w:uiPriority w:val="99"/>
    <w:rsid w:val="00EC0D18"/>
  </w:style>
  <w:style w:type="paragraph" w:styleId="Pieddepage">
    <w:name w:val="footer"/>
    <w:basedOn w:val="Normal"/>
    <w:link w:val="PieddepageCar"/>
    <w:uiPriority w:val="99"/>
    <w:unhideWhenUsed/>
    <w:rsid w:val="00EC0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D18"/>
  </w:style>
  <w:style w:type="paragraph" w:styleId="Textedebulles">
    <w:name w:val="Balloon Text"/>
    <w:basedOn w:val="Normal"/>
    <w:link w:val="TextedebullesCar"/>
    <w:uiPriority w:val="99"/>
    <w:semiHidden/>
    <w:unhideWhenUsed/>
    <w:rsid w:val="00883F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83FE4"/>
    <w:rPr>
      <w:rFonts w:ascii="Segoe UI" w:hAnsi="Segoe UI" w:cs="Segoe UI"/>
      <w:sz w:val="18"/>
      <w:szCs w:val="18"/>
    </w:rPr>
  </w:style>
  <w:style w:type="character" w:styleId="Marquedecommentaire">
    <w:name w:val="annotation reference"/>
    <w:basedOn w:val="Policepardfaut"/>
    <w:uiPriority w:val="99"/>
    <w:semiHidden/>
    <w:unhideWhenUsed/>
    <w:rsid w:val="009E4AC0"/>
    <w:rPr>
      <w:sz w:val="16"/>
      <w:szCs w:val="16"/>
    </w:rPr>
  </w:style>
  <w:style w:type="paragraph" w:styleId="Commentaire">
    <w:name w:val="annotation text"/>
    <w:basedOn w:val="Normal"/>
    <w:link w:val="CommentaireCar"/>
    <w:uiPriority w:val="99"/>
    <w:semiHidden/>
    <w:unhideWhenUsed/>
    <w:rsid w:val="009E4AC0"/>
    <w:pPr>
      <w:spacing w:line="240" w:lineRule="auto"/>
    </w:pPr>
    <w:rPr>
      <w:sz w:val="20"/>
      <w:szCs w:val="20"/>
    </w:rPr>
  </w:style>
  <w:style w:type="character" w:customStyle="1" w:styleId="CommentaireCar">
    <w:name w:val="Commentaire Car"/>
    <w:basedOn w:val="Policepardfaut"/>
    <w:link w:val="Commentaire"/>
    <w:uiPriority w:val="99"/>
    <w:semiHidden/>
    <w:rsid w:val="009E4AC0"/>
    <w:rPr>
      <w:sz w:val="20"/>
      <w:szCs w:val="20"/>
    </w:rPr>
  </w:style>
  <w:style w:type="paragraph" w:styleId="Objetducommentaire">
    <w:name w:val="annotation subject"/>
    <w:basedOn w:val="Commentaire"/>
    <w:next w:val="Commentaire"/>
    <w:link w:val="ObjetducommentaireCar"/>
    <w:uiPriority w:val="99"/>
    <w:semiHidden/>
    <w:unhideWhenUsed/>
    <w:rsid w:val="009E4AC0"/>
    <w:rPr>
      <w:b/>
      <w:bCs/>
    </w:rPr>
  </w:style>
  <w:style w:type="character" w:customStyle="1" w:styleId="ObjetducommentaireCar">
    <w:name w:val="Objet du commentaire Car"/>
    <w:basedOn w:val="CommentaireCar"/>
    <w:link w:val="Objetducommentaire"/>
    <w:uiPriority w:val="99"/>
    <w:semiHidden/>
    <w:rsid w:val="009E4AC0"/>
    <w:rPr>
      <w:b/>
      <w:bCs/>
      <w:sz w:val="20"/>
      <w:szCs w:val="20"/>
    </w:rPr>
  </w:style>
  <w:style w:type="paragraph" w:styleId="Notedebasdepage">
    <w:name w:val="footnote text"/>
    <w:basedOn w:val="Normal"/>
    <w:link w:val="NotedebasdepageCar"/>
    <w:uiPriority w:val="99"/>
    <w:unhideWhenUsed/>
    <w:rsid w:val="006408C3"/>
    <w:pPr>
      <w:spacing w:after="0" w:line="240" w:lineRule="auto"/>
    </w:pPr>
    <w:rPr>
      <w:sz w:val="20"/>
      <w:szCs w:val="20"/>
    </w:rPr>
  </w:style>
  <w:style w:type="character" w:customStyle="1" w:styleId="NotedebasdepageCar">
    <w:name w:val="Note de bas de page Car"/>
    <w:basedOn w:val="Policepardfaut"/>
    <w:link w:val="Notedebasdepage"/>
    <w:uiPriority w:val="99"/>
    <w:rsid w:val="006408C3"/>
    <w:rPr>
      <w:sz w:val="20"/>
      <w:szCs w:val="20"/>
    </w:rPr>
  </w:style>
  <w:style w:type="character" w:styleId="Appelnotedebasdep">
    <w:name w:val="footnote reference"/>
    <w:basedOn w:val="Policepardfaut"/>
    <w:uiPriority w:val="99"/>
    <w:unhideWhenUsed/>
    <w:rsid w:val="006408C3"/>
    <w:rPr>
      <w:vertAlign w:val="superscript"/>
    </w:rPr>
  </w:style>
  <w:style w:type="paragraph" w:styleId="Sansinterligne">
    <w:name w:val="No Spacing"/>
    <w:link w:val="SansinterligneCar"/>
    <w:uiPriority w:val="1"/>
    <w:qFormat/>
    <w:rsid w:val="00710CB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10CBE"/>
    <w:rPr>
      <w:rFonts w:eastAsiaTheme="minorEastAsia"/>
      <w:lang w:eastAsia="fr-FR"/>
    </w:rPr>
  </w:style>
  <w:style w:type="character" w:customStyle="1" w:styleId="jsgrdq">
    <w:name w:val="jsgrdq"/>
    <w:basedOn w:val="Policepardfaut"/>
    <w:rsid w:val="00710CBE"/>
  </w:style>
  <w:style w:type="paragraph" w:customStyle="1" w:styleId="Normalbj">
    <w:name w:val="Normal bj"/>
    <w:basedOn w:val="Normal"/>
    <w:link w:val="NormalbjCar"/>
    <w:uiPriority w:val="99"/>
    <w:rsid w:val="00F37BD3"/>
    <w:pPr>
      <w:spacing w:after="0" w:line="240" w:lineRule="auto"/>
      <w:ind w:firstLine="708"/>
      <w:jc w:val="both"/>
    </w:pPr>
    <w:rPr>
      <w:rFonts w:ascii="Times New Roman" w:eastAsia="MS Mincho" w:hAnsi="Times New Roman" w:cs="Times New Roman"/>
      <w:sz w:val="24"/>
      <w:szCs w:val="24"/>
      <w:lang w:eastAsia="fr-FR"/>
    </w:rPr>
  </w:style>
  <w:style w:type="paragraph" w:customStyle="1" w:styleId="BodyText21">
    <w:name w:val="Body Text 21"/>
    <w:basedOn w:val="Normal"/>
    <w:uiPriority w:val="99"/>
    <w:rsid w:val="00F37BD3"/>
    <w:pPr>
      <w:tabs>
        <w:tab w:val="left" w:pos="2260"/>
        <w:tab w:val="left" w:pos="4500"/>
        <w:tab w:val="left" w:pos="6200"/>
      </w:tabs>
      <w:spacing w:after="0" w:line="240" w:lineRule="auto"/>
      <w:ind w:right="345"/>
      <w:jc w:val="both"/>
    </w:pPr>
    <w:rPr>
      <w:rFonts w:ascii="Arial" w:eastAsia="MS Mincho" w:hAnsi="Arial" w:cs="Arial"/>
      <w:b/>
      <w:bCs/>
      <w:sz w:val="20"/>
      <w:szCs w:val="20"/>
      <w:lang w:eastAsia="fr-FR"/>
    </w:rPr>
  </w:style>
  <w:style w:type="character" w:customStyle="1" w:styleId="NormalbjCar">
    <w:name w:val="Normal bj Car"/>
    <w:basedOn w:val="Policepardfaut"/>
    <w:link w:val="Normalbj"/>
    <w:uiPriority w:val="99"/>
    <w:rsid w:val="00F37BD3"/>
    <w:rPr>
      <w:rFonts w:ascii="Times New Roman" w:eastAsia="MS Mincho" w:hAnsi="Times New Roman" w:cs="Times New Roman"/>
      <w:sz w:val="24"/>
      <w:szCs w:val="24"/>
      <w:lang w:eastAsia="fr-FR"/>
    </w:rPr>
  </w:style>
  <w:style w:type="table" w:styleId="Grilledutableau">
    <w:name w:val="Table Grid"/>
    <w:basedOn w:val="TableauNormal"/>
    <w:uiPriority w:val="59"/>
    <w:rsid w:val="00F37BD3"/>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bj"/>
    <w:link w:val="Style2Car"/>
    <w:qFormat/>
    <w:rsid w:val="00F37BD3"/>
    <w:pPr>
      <w:spacing w:after="120"/>
      <w:ind w:firstLine="709"/>
    </w:pPr>
    <w:rPr>
      <w:rFonts w:ascii="Garamond" w:hAnsi="Garamond" w:cs="Garamond"/>
      <w:bCs/>
    </w:rPr>
  </w:style>
  <w:style w:type="paragraph" w:customStyle="1" w:styleId="Style3">
    <w:name w:val="Style3"/>
    <w:basedOn w:val="Normalbj"/>
    <w:link w:val="Style3Car"/>
    <w:qFormat/>
    <w:rsid w:val="00F37BD3"/>
    <w:pPr>
      <w:numPr>
        <w:numId w:val="4"/>
      </w:numPr>
      <w:spacing w:before="360" w:after="200"/>
      <w:ind w:left="1066" w:hanging="357"/>
    </w:pPr>
    <w:rPr>
      <w:rFonts w:ascii="Garamond" w:hAnsi="Garamond" w:cs="Garamond"/>
      <w:b/>
      <w:bCs/>
      <w:u w:val="single"/>
    </w:rPr>
  </w:style>
  <w:style w:type="character" w:customStyle="1" w:styleId="Style2Car">
    <w:name w:val="Style2 Car"/>
    <w:basedOn w:val="NormalbjCar"/>
    <w:link w:val="Style2"/>
    <w:rsid w:val="00F37BD3"/>
    <w:rPr>
      <w:rFonts w:ascii="Garamond" w:eastAsia="MS Mincho" w:hAnsi="Garamond" w:cs="Garamond"/>
      <w:bCs/>
      <w:sz w:val="24"/>
      <w:szCs w:val="24"/>
      <w:lang w:eastAsia="fr-FR"/>
    </w:rPr>
  </w:style>
  <w:style w:type="character" w:customStyle="1" w:styleId="Style3Car">
    <w:name w:val="Style3 Car"/>
    <w:basedOn w:val="NormalbjCar"/>
    <w:link w:val="Style3"/>
    <w:rsid w:val="00F37BD3"/>
    <w:rPr>
      <w:rFonts w:ascii="Garamond" w:eastAsia="MS Mincho" w:hAnsi="Garamond" w:cs="Garamond"/>
      <w:b/>
      <w:bCs/>
      <w:sz w:val="24"/>
      <w:szCs w:val="24"/>
      <w:u w:val="single"/>
      <w:lang w:eastAsia="fr-FR"/>
    </w:rPr>
  </w:style>
  <w:style w:type="character" w:customStyle="1" w:styleId="ParagraphedelisteCar">
    <w:name w:val="Paragraphe de liste Car"/>
    <w:aliases w:val="EC Car,Colorful List Accent 1 Car,Paragraphe de liste1 Car,List Paragraph (numbered (a)) Car,List_Paragraph Car,Multilevel para_II Car,List Paragraph1 Car,Colorful List - Accent 11 Car,List Paragraph Car,Dot pt Car,Bullet 1 Car"/>
    <w:link w:val="Paragraphedeliste"/>
    <w:uiPriority w:val="34"/>
    <w:qFormat/>
    <w:locked/>
    <w:rsid w:val="00F37BD3"/>
  </w:style>
  <w:style w:type="character" w:customStyle="1" w:styleId="Titre2Car">
    <w:name w:val="Titre 2 Car"/>
    <w:basedOn w:val="Policepardfaut"/>
    <w:link w:val="Titre2"/>
    <w:uiPriority w:val="99"/>
    <w:rsid w:val="00194F33"/>
    <w:rPr>
      <w:rFonts w:ascii="Times New Roman" w:eastAsia="MS Mincho" w:hAnsi="Times New Roman" w:cs="Times New Roman"/>
      <w:b/>
      <w:bCs/>
      <w:lang w:eastAsia="fr-FR"/>
    </w:rPr>
  </w:style>
  <w:style w:type="character" w:customStyle="1" w:styleId="Titre3Car">
    <w:name w:val="Titre 3 Car"/>
    <w:basedOn w:val="Policepardfaut"/>
    <w:link w:val="Titre3"/>
    <w:uiPriority w:val="99"/>
    <w:rsid w:val="00194F33"/>
    <w:rPr>
      <w:rFonts w:ascii="Times New Roman" w:eastAsia="MS Mincho" w:hAnsi="Times New Roman" w:cs="Times New Roman"/>
      <w:u w:val="single"/>
      <w:lang w:eastAsia="fr-FR"/>
    </w:rPr>
  </w:style>
  <w:style w:type="character" w:customStyle="1" w:styleId="Titre4Car">
    <w:name w:val="Titre 4 Car"/>
    <w:basedOn w:val="Policepardfaut"/>
    <w:link w:val="Titre4"/>
    <w:uiPriority w:val="99"/>
    <w:rsid w:val="00194F33"/>
    <w:rPr>
      <w:rFonts w:ascii="Times New Roman" w:eastAsia="MS Mincho" w:hAnsi="Times New Roman" w:cs="Times New Roman"/>
      <w:b/>
      <w:bCs/>
      <w:sz w:val="28"/>
      <w:szCs w:val="28"/>
      <w:lang w:eastAsia="fr-FR"/>
    </w:rPr>
  </w:style>
  <w:style w:type="character" w:customStyle="1" w:styleId="Titre5Car">
    <w:name w:val="Titre 5 Car"/>
    <w:basedOn w:val="Policepardfaut"/>
    <w:link w:val="Titre5"/>
    <w:uiPriority w:val="99"/>
    <w:rsid w:val="00194F33"/>
    <w:rPr>
      <w:rFonts w:ascii="Times New Roman" w:eastAsia="MS Mincho" w:hAnsi="Times New Roman" w:cs="Times New Roman"/>
      <w:b/>
      <w:bCs/>
      <w:i/>
      <w:iCs/>
      <w:sz w:val="26"/>
      <w:szCs w:val="26"/>
      <w:lang w:eastAsia="fr-FR"/>
    </w:rPr>
  </w:style>
  <w:style w:type="character" w:customStyle="1" w:styleId="Titre6Car">
    <w:name w:val="Titre 6 Car"/>
    <w:basedOn w:val="Policepardfaut"/>
    <w:link w:val="Titre6"/>
    <w:uiPriority w:val="99"/>
    <w:rsid w:val="00194F33"/>
    <w:rPr>
      <w:rFonts w:ascii="Times New Roman" w:eastAsia="MS Mincho" w:hAnsi="Times New Roman" w:cs="Times New Roman"/>
      <w:b/>
      <w:bCs/>
      <w:lang w:eastAsia="fr-FR"/>
    </w:rPr>
  </w:style>
  <w:style w:type="character" w:customStyle="1" w:styleId="Titre7Car">
    <w:name w:val="Titre 7 Car"/>
    <w:basedOn w:val="Policepardfaut"/>
    <w:link w:val="Titre7"/>
    <w:uiPriority w:val="99"/>
    <w:rsid w:val="00194F33"/>
    <w:rPr>
      <w:rFonts w:ascii="Times New Roman" w:eastAsia="MS Mincho" w:hAnsi="Times New Roman" w:cs="Times New Roman"/>
      <w:lang w:eastAsia="fr-FR"/>
    </w:rPr>
  </w:style>
  <w:style w:type="character" w:customStyle="1" w:styleId="Titre8Car">
    <w:name w:val="Titre 8 Car"/>
    <w:basedOn w:val="Policepardfaut"/>
    <w:link w:val="Titre8"/>
    <w:uiPriority w:val="99"/>
    <w:rsid w:val="00194F33"/>
    <w:rPr>
      <w:rFonts w:ascii="Times New Roman" w:eastAsia="MS Mincho" w:hAnsi="Times New Roman" w:cs="Times New Roman"/>
      <w:i/>
      <w:iCs/>
      <w:lang w:eastAsia="fr-FR"/>
    </w:rPr>
  </w:style>
  <w:style w:type="character" w:customStyle="1" w:styleId="Titre9Car">
    <w:name w:val="Titre 9 Car"/>
    <w:basedOn w:val="Policepardfaut"/>
    <w:link w:val="Titre9"/>
    <w:uiPriority w:val="99"/>
    <w:rsid w:val="00194F33"/>
    <w:rPr>
      <w:rFonts w:ascii="Arial" w:eastAsia="MS Mincho" w:hAnsi="Arial" w:cs="Arial"/>
      <w:lang w:eastAsia="fr-FR"/>
    </w:rPr>
  </w:style>
  <w:style w:type="paragraph" w:customStyle="1" w:styleId="Titi1">
    <w:name w:val="Titi 1"/>
    <w:basedOn w:val="Titre1"/>
    <w:uiPriority w:val="99"/>
    <w:rsid w:val="00194F33"/>
    <w:pPr>
      <w:keepLines w:val="0"/>
      <w:numPr>
        <w:numId w:val="6"/>
      </w:numPr>
      <w:tabs>
        <w:tab w:val="clear" w:pos="1140"/>
        <w:tab w:val="num" w:pos="0"/>
        <w:tab w:val="left" w:pos="2260"/>
        <w:tab w:val="left" w:pos="4500"/>
        <w:tab w:val="left" w:pos="6200"/>
      </w:tabs>
      <w:autoSpaceDE w:val="0"/>
      <w:autoSpaceDN w:val="0"/>
      <w:adjustRightInd w:val="0"/>
      <w:spacing w:before="0" w:line="240" w:lineRule="auto"/>
      <w:ind w:left="0" w:right="345" w:firstLine="0"/>
      <w:jc w:val="both"/>
    </w:pPr>
    <w:rPr>
      <w:rFonts w:ascii="Times New Roman" w:eastAsia="MS Mincho" w:hAnsi="Times New Roman" w:cs="Times New Roman"/>
      <w:b/>
      <w:color w:val="auto"/>
      <w:sz w:val="28"/>
      <w:szCs w:val="20"/>
      <w:lang w:eastAsia="fr-FR"/>
    </w:rPr>
  </w:style>
  <w:style w:type="character" w:customStyle="1" w:styleId="Titre1Car">
    <w:name w:val="Titre 1 Car"/>
    <w:basedOn w:val="Policepardfaut"/>
    <w:link w:val="Titre1"/>
    <w:uiPriority w:val="9"/>
    <w:rsid w:val="00194F33"/>
    <w:rPr>
      <w:rFonts w:asciiTheme="majorHAnsi" w:eastAsiaTheme="majorEastAsia" w:hAnsiTheme="majorHAnsi" w:cstheme="majorBidi"/>
      <w:color w:val="2E74B5" w:themeColor="accent1" w:themeShade="BF"/>
      <w:sz w:val="32"/>
      <w:szCs w:val="32"/>
    </w:rPr>
  </w:style>
  <w:style w:type="paragraph" w:customStyle="1" w:styleId="Style1">
    <w:name w:val="Style1"/>
    <w:basedOn w:val="Normalbj"/>
    <w:link w:val="Style1Car"/>
    <w:qFormat/>
    <w:rsid w:val="00A33DB9"/>
    <w:pPr>
      <w:tabs>
        <w:tab w:val="left" w:pos="426"/>
      </w:tabs>
      <w:spacing w:before="480" w:after="360"/>
      <w:ind w:firstLine="0"/>
    </w:pPr>
    <w:rPr>
      <w:rFonts w:ascii="Garamond" w:hAnsi="Garamond" w:cs="Garamond"/>
      <w:b/>
      <w:bCs/>
    </w:rPr>
  </w:style>
  <w:style w:type="character" w:customStyle="1" w:styleId="Style1Car">
    <w:name w:val="Style1 Car"/>
    <w:basedOn w:val="NormalbjCar"/>
    <w:link w:val="Style1"/>
    <w:rsid w:val="00A33DB9"/>
    <w:rPr>
      <w:rFonts w:ascii="Garamond" w:eastAsia="MS Mincho" w:hAnsi="Garamond" w:cs="Garamond"/>
      <w:b/>
      <w:bCs/>
      <w:sz w:val="24"/>
      <w:szCs w:val="24"/>
      <w:lang w:eastAsia="fr-FR"/>
    </w:rPr>
  </w:style>
  <w:style w:type="paragraph" w:customStyle="1" w:styleId="Normjust">
    <w:name w:val="Normjust"/>
    <w:basedOn w:val="Normal"/>
    <w:rsid w:val="00585437"/>
    <w:pPr>
      <w:spacing w:after="0" w:line="240" w:lineRule="auto"/>
      <w:jc w:val="both"/>
    </w:pPr>
    <w:rPr>
      <w:rFonts w:ascii="Garamond" w:eastAsia="Times New Roman" w:hAnsi="Garamond" w:cs="Times New Roman"/>
      <w:lang w:eastAsia="fr-FR"/>
    </w:rPr>
  </w:style>
  <w:style w:type="character" w:styleId="Lienhypertextesuivivisit">
    <w:name w:val="FollowedHyperlink"/>
    <w:basedOn w:val="Policepardfaut"/>
    <w:uiPriority w:val="99"/>
    <w:semiHidden/>
    <w:unhideWhenUsed/>
    <w:rsid w:val="00A86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2257">
      <w:bodyDiv w:val="1"/>
      <w:marLeft w:val="0"/>
      <w:marRight w:val="0"/>
      <w:marTop w:val="0"/>
      <w:marBottom w:val="0"/>
      <w:divBdr>
        <w:top w:val="none" w:sz="0" w:space="0" w:color="auto"/>
        <w:left w:val="none" w:sz="0" w:space="0" w:color="auto"/>
        <w:bottom w:val="none" w:sz="0" w:space="0" w:color="auto"/>
        <w:right w:val="none" w:sz="0" w:space="0" w:color="auto"/>
      </w:divBdr>
    </w:div>
    <w:div w:id="343214460">
      <w:bodyDiv w:val="1"/>
      <w:marLeft w:val="0"/>
      <w:marRight w:val="0"/>
      <w:marTop w:val="0"/>
      <w:marBottom w:val="0"/>
      <w:divBdr>
        <w:top w:val="none" w:sz="0" w:space="0" w:color="auto"/>
        <w:left w:val="none" w:sz="0" w:space="0" w:color="auto"/>
        <w:bottom w:val="none" w:sz="0" w:space="0" w:color="auto"/>
        <w:right w:val="none" w:sz="0" w:space="0" w:color="auto"/>
      </w:divBdr>
    </w:div>
    <w:div w:id="361904308">
      <w:bodyDiv w:val="1"/>
      <w:marLeft w:val="0"/>
      <w:marRight w:val="0"/>
      <w:marTop w:val="0"/>
      <w:marBottom w:val="0"/>
      <w:divBdr>
        <w:top w:val="none" w:sz="0" w:space="0" w:color="auto"/>
        <w:left w:val="none" w:sz="0" w:space="0" w:color="auto"/>
        <w:bottom w:val="none" w:sz="0" w:space="0" w:color="auto"/>
        <w:right w:val="none" w:sz="0" w:space="0" w:color="auto"/>
      </w:divBdr>
    </w:div>
    <w:div w:id="445737642">
      <w:bodyDiv w:val="1"/>
      <w:marLeft w:val="0"/>
      <w:marRight w:val="0"/>
      <w:marTop w:val="0"/>
      <w:marBottom w:val="0"/>
      <w:divBdr>
        <w:top w:val="none" w:sz="0" w:space="0" w:color="auto"/>
        <w:left w:val="none" w:sz="0" w:space="0" w:color="auto"/>
        <w:bottom w:val="none" w:sz="0" w:space="0" w:color="auto"/>
        <w:right w:val="none" w:sz="0" w:space="0" w:color="auto"/>
      </w:divBdr>
    </w:div>
    <w:div w:id="514996911">
      <w:bodyDiv w:val="1"/>
      <w:marLeft w:val="0"/>
      <w:marRight w:val="0"/>
      <w:marTop w:val="0"/>
      <w:marBottom w:val="0"/>
      <w:divBdr>
        <w:top w:val="none" w:sz="0" w:space="0" w:color="auto"/>
        <w:left w:val="none" w:sz="0" w:space="0" w:color="auto"/>
        <w:bottom w:val="none" w:sz="0" w:space="0" w:color="auto"/>
        <w:right w:val="none" w:sz="0" w:space="0" w:color="auto"/>
      </w:divBdr>
    </w:div>
    <w:div w:id="563032046">
      <w:bodyDiv w:val="1"/>
      <w:marLeft w:val="0"/>
      <w:marRight w:val="0"/>
      <w:marTop w:val="0"/>
      <w:marBottom w:val="0"/>
      <w:divBdr>
        <w:top w:val="none" w:sz="0" w:space="0" w:color="auto"/>
        <w:left w:val="none" w:sz="0" w:space="0" w:color="auto"/>
        <w:bottom w:val="none" w:sz="0" w:space="0" w:color="auto"/>
        <w:right w:val="none" w:sz="0" w:space="0" w:color="auto"/>
      </w:divBdr>
    </w:div>
    <w:div w:id="670252626">
      <w:bodyDiv w:val="1"/>
      <w:marLeft w:val="0"/>
      <w:marRight w:val="0"/>
      <w:marTop w:val="0"/>
      <w:marBottom w:val="0"/>
      <w:divBdr>
        <w:top w:val="none" w:sz="0" w:space="0" w:color="auto"/>
        <w:left w:val="none" w:sz="0" w:space="0" w:color="auto"/>
        <w:bottom w:val="none" w:sz="0" w:space="0" w:color="auto"/>
        <w:right w:val="none" w:sz="0" w:space="0" w:color="auto"/>
      </w:divBdr>
    </w:div>
    <w:div w:id="1019281440">
      <w:bodyDiv w:val="1"/>
      <w:marLeft w:val="0"/>
      <w:marRight w:val="0"/>
      <w:marTop w:val="0"/>
      <w:marBottom w:val="0"/>
      <w:divBdr>
        <w:top w:val="none" w:sz="0" w:space="0" w:color="auto"/>
        <w:left w:val="none" w:sz="0" w:space="0" w:color="auto"/>
        <w:bottom w:val="none" w:sz="0" w:space="0" w:color="auto"/>
        <w:right w:val="none" w:sz="0" w:space="0" w:color="auto"/>
      </w:divBdr>
    </w:div>
    <w:div w:id="1478718506">
      <w:bodyDiv w:val="1"/>
      <w:marLeft w:val="0"/>
      <w:marRight w:val="0"/>
      <w:marTop w:val="0"/>
      <w:marBottom w:val="0"/>
      <w:divBdr>
        <w:top w:val="none" w:sz="0" w:space="0" w:color="auto"/>
        <w:left w:val="none" w:sz="0" w:space="0" w:color="auto"/>
        <w:bottom w:val="none" w:sz="0" w:space="0" w:color="auto"/>
        <w:right w:val="none" w:sz="0" w:space="0" w:color="auto"/>
      </w:divBdr>
    </w:div>
    <w:div w:id="1900824872">
      <w:bodyDiv w:val="1"/>
      <w:marLeft w:val="0"/>
      <w:marRight w:val="0"/>
      <w:marTop w:val="0"/>
      <w:marBottom w:val="0"/>
      <w:divBdr>
        <w:top w:val="none" w:sz="0" w:space="0" w:color="auto"/>
        <w:left w:val="none" w:sz="0" w:space="0" w:color="auto"/>
        <w:bottom w:val="none" w:sz="0" w:space="0" w:color="auto"/>
        <w:right w:val="none" w:sz="0" w:space="0" w:color="auto"/>
      </w:divBdr>
    </w:div>
    <w:div w:id="20645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yperlink" Target="https://www.agencedusport.fr/contactez-nous?question=71"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7FB5-C8BF-409B-9B34-41948F6E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4</Pages>
  <Words>1073</Words>
  <Characters>5903</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Richard (AGC-ANS)</dc:creator>
  <cp:keywords/>
  <dc:description/>
  <cp:lastModifiedBy>RENAUD, Marie (AGC-AGENCE-NATIONALE-DU-SPORT)</cp:lastModifiedBy>
  <cp:revision>97</cp:revision>
  <cp:lastPrinted>2021-12-02T17:32:00Z</cp:lastPrinted>
  <dcterms:created xsi:type="dcterms:W3CDTF">2023-01-23T16:09:00Z</dcterms:created>
  <dcterms:modified xsi:type="dcterms:W3CDTF">2023-03-15T16:06:00Z</dcterms:modified>
</cp:coreProperties>
</file>