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B5" w:rsidRDefault="00DE35F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195580</wp:posOffset>
                </wp:positionV>
                <wp:extent cx="5657850" cy="1685925"/>
                <wp:effectExtent l="0" t="0" r="0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DEMANDE D’OUVERTURE ET DE PREMIERE ALIMENTATION</w:t>
                            </w:r>
                          </w:p>
                          <w:p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D’UN COMPTE EPARGNE-TEMPS</w:t>
                            </w:r>
                          </w:p>
                          <w:p w:rsidR="00A74CB5" w:rsidRPr="00DE35FB" w:rsidRDefault="00A74CB5" w:rsidP="00DE35F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(Vu le décret n°2002-634 du 29 avril</w:t>
                            </w:r>
                            <w:r w:rsidR="00DE35FB"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2002</w:t>
                            </w:r>
                            <w:r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modifié ; vu l’arrêté ministériel en dat</w:t>
                            </w:r>
                            <w:r w:rsidR="0040662F"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 du 28 juillet 2004 modifié ; v</w:t>
                            </w:r>
                            <w:r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 l’</w:t>
                            </w:r>
                            <w:r w:rsidR="0040662F"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rrêté du 28 août 2009 pris pour l’application du décret n° 2002-634 du 29 avril 2002 modifié</w:t>
                            </w:r>
                            <w:r w:rsidR="006E1B5E"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DE35FB" w:rsidRPr="0047505B" w:rsidRDefault="00DE35FB" w:rsidP="00A74C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2D014E" w:rsidRDefault="002D014E" w:rsidP="002D014E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:rsidR="00DE35FB" w:rsidRDefault="002D014E" w:rsidP="00DE35FB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E35FB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À RETOURNER AU SERVICE GESTIONNAIRE ENTRE</w:t>
                            </w:r>
                            <w:r w:rsidR="00DE35FB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2D014E" w:rsidRPr="00DE35FB" w:rsidRDefault="00866AF4" w:rsidP="00DE35FB">
                            <w:pPr>
                              <w:spacing w:before="120" w:after="0" w:line="228" w:lineRule="exact"/>
                              <w:ind w:left="74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LE</w:t>
                            </w:r>
                            <w:r w:rsidR="00E1519F" w:rsidRPr="00DE35FB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DE35FB" w:rsidRPr="00DE35FB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6 OCTOBRE </w:t>
                            </w: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ET LE</w:t>
                            </w:r>
                            <w:bookmarkStart w:id="0" w:name="_GoBack"/>
                            <w:bookmarkEnd w:id="0"/>
                            <w:r w:rsidR="00DE35FB" w:rsidRPr="00DE35FB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15 DÉCEMBRE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0.4pt;margin-top:15.4pt;width:445.5pt;height:1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" fillcolor="white [3201]" stroked="f" strokeweight=".5pt">
                <v:textbox>
                  <w:txbxContent>
                    <w:p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DEMANDE D’OUVERTURE ET DE PREMIERE ALIMENTATION</w:t>
                      </w:r>
                    </w:p>
                    <w:p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D’UN COMPTE EPARGNE-TEMPS</w:t>
                      </w:r>
                    </w:p>
                    <w:p w:rsidR="00A74CB5" w:rsidRPr="00DE35FB" w:rsidRDefault="00A74CB5" w:rsidP="00DE35F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(Vu le décret n°2002-634 du 29 avril</w:t>
                      </w:r>
                      <w:r w:rsidR="00DE35FB"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2002</w:t>
                      </w:r>
                      <w:r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modifié ; vu l’arrêté ministériel en dat</w:t>
                      </w:r>
                      <w:r w:rsidR="0040662F"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e du 28 juillet 2004 modifié ; v</w:t>
                      </w:r>
                      <w:r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u l’</w:t>
                      </w:r>
                      <w:r w:rsidR="0040662F"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rrêté du 28 août 2009 pris pour l’application du décret n° 2002-634 du 29 avril 2002 modifié</w:t>
                      </w:r>
                      <w:r w:rsidR="006E1B5E"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</w:p>
                    <w:p w:rsidR="00DE35FB" w:rsidRPr="0047505B" w:rsidRDefault="00DE35FB" w:rsidP="00A74C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2D014E" w:rsidRDefault="002D014E" w:rsidP="002D014E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</w:p>
                    <w:p w:rsidR="00DE35FB" w:rsidRDefault="002D014E" w:rsidP="00DE35FB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E35FB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>À RETOURNER AU SERVICE GESTIONNAIRE ENTRE</w:t>
                      </w:r>
                      <w:r w:rsidR="00DE35FB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2D014E" w:rsidRPr="00DE35FB" w:rsidRDefault="00866AF4" w:rsidP="00DE35FB">
                      <w:pPr>
                        <w:spacing w:before="120" w:after="0" w:line="228" w:lineRule="exact"/>
                        <w:ind w:left="74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>LE</w:t>
                      </w:r>
                      <w:r w:rsidR="00E1519F" w:rsidRPr="00DE35FB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1</w:t>
                      </w:r>
                      <w:r w:rsidR="00DE35FB" w:rsidRPr="00DE35FB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6 OCTOBRE </w:t>
                      </w: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>ET LE</w:t>
                      </w:r>
                      <w:bookmarkStart w:id="1" w:name="_GoBack"/>
                      <w:bookmarkEnd w:id="1"/>
                      <w:r w:rsidR="00DE35FB" w:rsidRPr="00DE35FB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15 DÉCEMBRE 2023</w:t>
                      </w:r>
                    </w:p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A74CB5" w:rsidRDefault="00A74CB5"/>
    <w:p w:rsidR="00164023" w:rsidRDefault="00866AF4"/>
    <w:p w:rsidR="00A74CB5" w:rsidRDefault="00A74CB5" w:rsidP="00A74CB5">
      <w:pPr>
        <w:tabs>
          <w:tab w:val="left" w:pos="5760"/>
        </w:tabs>
        <w:spacing w:before="221" w:after="0" w:line="225" w:lineRule="exact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A74CB5" w:rsidRDefault="00A74CB5" w:rsidP="0047505B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40662F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1424DB" w:rsidRDefault="001424DB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1424DB" w:rsidRDefault="001424DB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:rsidR="00A74CB5" w:rsidRPr="00A74CB5" w:rsidRDefault="00A74CB5" w:rsidP="00A415FB">
      <w:pPr>
        <w:spacing w:before="125" w:after="0" w:line="240" w:lineRule="auto"/>
        <w:ind w:left="72"/>
        <w:jc w:val="both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 xml:space="preserve">Demande </w:t>
      </w:r>
      <w:r w:rsidR="00A415FB">
        <w:rPr>
          <w:rFonts w:ascii="Arial" w:eastAsia="Arial" w:hAnsi="Arial" w:cs="Times New Roman"/>
          <w:b/>
          <w:color w:val="000000"/>
          <w:sz w:val="20"/>
        </w:rPr>
        <w:t xml:space="preserve">l’ouverture d’un compte épargne-temps et </w:t>
      </w:r>
      <w:r w:rsidRPr="00A74CB5">
        <w:rPr>
          <w:rFonts w:ascii="Arial" w:eastAsia="Arial" w:hAnsi="Arial" w:cs="Times New Roman"/>
          <w:b/>
          <w:color w:val="000000"/>
          <w:sz w:val="20"/>
        </w:rPr>
        <w:t>le versement de jours de congés non pr</w:t>
      </w:r>
      <w:r w:rsidR="0047505B">
        <w:rPr>
          <w:rFonts w:ascii="Arial" w:eastAsia="Arial" w:hAnsi="Arial" w:cs="Times New Roman"/>
          <w:b/>
          <w:color w:val="000000"/>
          <w:sz w:val="20"/>
        </w:rPr>
        <w:t xml:space="preserve">is </w:t>
      </w:r>
      <w:r w:rsidR="0047505B" w:rsidRPr="00A74CB5">
        <w:rPr>
          <w:rFonts w:ascii="Arial" w:eastAsia="Arial" w:hAnsi="Arial" w:cs="Times New Roman"/>
          <w:color w:val="000000"/>
          <w:sz w:val="20"/>
        </w:rPr>
        <w:t>(dans la limite du solde résultant de la différence entre 45 jours de congés réglementaires et le total des jours de congés pris au titre de l'année de référence).</w:t>
      </w:r>
    </w:p>
    <w:p w:rsidR="00A74CB5" w:rsidRPr="001424DB" w:rsidRDefault="00A415FB" w:rsidP="0047505B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1"/>
          <w:sz w:val="20"/>
        </w:rPr>
      </w:pPr>
      <w:r>
        <w:rPr>
          <w:rFonts w:ascii="Arial" w:eastAsia="Arial" w:hAnsi="Arial" w:cs="Times New Roman"/>
          <w:b/>
          <w:color w:val="000000"/>
          <w:sz w:val="20"/>
        </w:rPr>
        <w:t>A</w:t>
      </w:r>
      <w:r w:rsidR="00A74CB5" w:rsidRPr="00A74CB5">
        <w:rPr>
          <w:rFonts w:ascii="Arial" w:eastAsia="Arial" w:hAnsi="Arial" w:cs="Times New Roman"/>
          <w:b/>
          <w:color w:val="000000"/>
          <w:sz w:val="20"/>
        </w:rPr>
        <w:t xml:space="preserve">nnée </w:t>
      </w:r>
      <w:r>
        <w:rPr>
          <w:rFonts w:ascii="Arial" w:eastAsia="Arial" w:hAnsi="Arial" w:cs="Times New Roman"/>
          <w:b/>
          <w:color w:val="000000"/>
          <w:sz w:val="20"/>
        </w:rPr>
        <w:t xml:space="preserve">de référence concernée </w:t>
      </w:r>
      <w:r w:rsidR="00A74CB5" w:rsidRPr="00A74CB5">
        <w:rPr>
          <w:rFonts w:ascii="Arial" w:eastAsia="Arial" w:hAnsi="Arial" w:cs="Times New Roman"/>
          <w:b/>
          <w:color w:val="000000"/>
          <w:spacing w:val="1"/>
          <w:sz w:val="20"/>
        </w:rPr>
        <w:t>20</w:t>
      </w:r>
      <w:r w:rsidR="00DE35FB">
        <w:rPr>
          <w:rFonts w:ascii="Arial" w:eastAsia="Arial" w:hAnsi="Arial" w:cs="Times New Roman"/>
          <w:b/>
          <w:color w:val="000000"/>
          <w:spacing w:val="1"/>
          <w:sz w:val="20"/>
        </w:rPr>
        <w:t>22/2023</w:t>
      </w:r>
    </w:p>
    <w:p w:rsidR="001424DB" w:rsidRPr="00A74CB5" w:rsidRDefault="001424DB" w:rsidP="0047505B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</w:p>
    <w:tbl>
      <w:tblPr>
        <w:tblW w:w="10613" w:type="dxa"/>
        <w:tblInd w:w="-5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2122"/>
        <w:gridCol w:w="2122"/>
        <w:gridCol w:w="2116"/>
        <w:gridCol w:w="2127"/>
      </w:tblGrid>
      <w:tr w:rsidR="00A74CB5" w:rsidRPr="00A74CB5" w:rsidTr="0047505B">
        <w:trPr>
          <w:trHeight w:hRule="exact" w:val="1166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233" w:line="229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Droits à congés (en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jours) au titre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de référence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(B)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231" w:line="229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utilisés au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cours de l'année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référence (C)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30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Solde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non pris au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titre de l'année de</w:t>
            </w:r>
          </w:p>
          <w:p w:rsidR="00A74CB5" w:rsidRPr="00A74CB5" w:rsidRDefault="0040662F" w:rsidP="00A74CB5">
            <w:pPr>
              <w:spacing w:after="3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pacing w:val="39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 xml:space="preserve">référence (D) </w:t>
            </w:r>
            <w:r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br/>
              <w:t>D=B-</w:t>
            </w:r>
            <w:r w:rsidR="00A74CB5" w:rsidRPr="00A74CB5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C=E+F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460" w:line="230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reportés sur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l'année suivante (E)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>Alimentation du</w:t>
            </w:r>
          </w:p>
          <w:p w:rsidR="00A74CB5" w:rsidRPr="00A74CB5" w:rsidRDefault="0047505B" w:rsidP="00A74CB5">
            <w:pPr>
              <w:tabs>
                <w:tab w:val="left" w:pos="1296"/>
              </w:tabs>
              <w:spacing w:before="4" w:after="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CET </w:t>
            </w:r>
            <w:r w:rsidR="00A74CB5" w:rsidRPr="00A74CB5">
              <w:rPr>
                <w:rFonts w:ascii="Arial" w:eastAsia="Arial" w:hAnsi="Arial" w:cs="Times New Roman"/>
                <w:color w:val="000000"/>
                <w:sz w:val="20"/>
              </w:rPr>
              <w:t>(F)</w:t>
            </w:r>
          </w:p>
          <w:p w:rsidR="00A74CB5" w:rsidRPr="00A74CB5" w:rsidRDefault="0047505B" w:rsidP="00A74CB5">
            <w:pPr>
              <w:spacing w:before="79" w:after="39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 w:rsidR="00A74CB5"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 45 - C</w:t>
            </w:r>
          </w:p>
        </w:tc>
      </w:tr>
      <w:tr w:rsidR="00A74CB5" w:rsidRPr="00A74CB5" w:rsidTr="0047505B">
        <w:trPr>
          <w:trHeight w:hRule="exact" w:val="706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</w:tr>
    </w:tbl>
    <w:p w:rsidR="00DE35FB" w:rsidRDefault="00DE35FB" w:rsidP="00A74CB5">
      <w:pPr>
        <w:spacing w:before="1" w:after="0" w:line="226" w:lineRule="exact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:rsidR="00A74CB5" w:rsidRPr="00A74CB5" w:rsidRDefault="00A74CB5" w:rsidP="00A74CB5">
      <w:pPr>
        <w:spacing w:before="1" w:after="0" w:line="226" w:lineRule="exact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>Remplir le formulaire en annexe 3 (ex</w:t>
      </w:r>
      <w:r w:rsidR="0047505B">
        <w:rPr>
          <w:rFonts w:ascii="Arial" w:eastAsia="Arial" w:hAnsi="Arial" w:cs="Times New Roman"/>
          <w:b/>
          <w:color w:val="000000"/>
          <w:sz w:val="20"/>
        </w:rPr>
        <w:t xml:space="preserve">ercice du droit d'option) si F </w:t>
      </w:r>
      <w:r w:rsidR="0047505B" w:rsidRPr="0047505B">
        <w:rPr>
          <w:rFonts w:ascii="Arial" w:eastAsia="Arial" w:hAnsi="Arial" w:cs="Arial"/>
          <w:b/>
          <w:color w:val="000000"/>
          <w:sz w:val="30"/>
          <w:szCs w:val="30"/>
        </w:rPr>
        <w:t>›</w:t>
      </w:r>
      <w:r w:rsidRPr="00A74CB5">
        <w:rPr>
          <w:rFonts w:ascii="Arial" w:eastAsia="Arial" w:hAnsi="Arial" w:cs="Times New Roman"/>
          <w:b/>
          <w:color w:val="000000"/>
          <w:sz w:val="20"/>
        </w:rPr>
        <w:t xml:space="preserve"> </w:t>
      </w:r>
      <w:r w:rsidR="0047505B">
        <w:rPr>
          <w:rFonts w:ascii="Arial" w:eastAsia="Arial" w:hAnsi="Arial" w:cs="Times New Roman"/>
          <w:b/>
          <w:color w:val="000000"/>
          <w:sz w:val="20"/>
        </w:rPr>
        <w:t>15</w:t>
      </w:r>
      <w:r w:rsidRPr="00A74CB5">
        <w:rPr>
          <w:rFonts w:ascii="Arial" w:eastAsia="Arial" w:hAnsi="Arial" w:cs="Times New Roman"/>
          <w:b/>
          <w:color w:val="000000"/>
          <w:sz w:val="20"/>
        </w:rPr>
        <w:t xml:space="preserve"> jours.</w:t>
      </w:r>
    </w:p>
    <w:p w:rsidR="00DE35FB" w:rsidRDefault="00A74CB5" w:rsidP="0040662F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 xml:space="preserve">Lieu et date de la demande: </w:t>
      </w:r>
      <w:r w:rsidRPr="00A74CB5">
        <w:rPr>
          <w:rFonts w:ascii="Arial" w:eastAsia="Arial" w:hAnsi="Arial" w:cs="Times New Roman"/>
          <w:color w:val="000000"/>
          <w:sz w:val="20"/>
        </w:rPr>
        <w:br/>
      </w:r>
    </w:p>
    <w:p w:rsidR="00A74CB5" w:rsidRDefault="001424DB" w:rsidP="0040662F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  <w:r>
        <w:rPr>
          <w:rFonts w:ascii="Arial" w:eastAsia="Arial" w:hAnsi="Arial" w:cs="Times New Roman"/>
          <w:color w:val="000000"/>
          <w:sz w:val="20"/>
        </w:rPr>
        <w:t>Signature du demandeur :</w:t>
      </w:r>
    </w:p>
    <w:p w:rsidR="001424DB" w:rsidRDefault="001424DB" w:rsidP="001424DB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40662F" w:rsidRPr="00A74CB5" w:rsidRDefault="0040662F" w:rsidP="001424DB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A74CB5" w:rsidRDefault="00A74CB5" w:rsidP="00A74CB5">
      <w:pPr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Visa et avis du supérieur hiérarchique</w:t>
      </w:r>
      <w:r w:rsidR="001424DB">
        <w:rPr>
          <w:rFonts w:ascii="Arial" w:eastAsia="Arial" w:hAnsi="Arial" w:cs="Times New Roman"/>
          <w:color w:val="000000"/>
          <w:sz w:val="20"/>
        </w:rPr>
        <w:t> :</w:t>
      </w:r>
    </w:p>
    <w:sectPr w:rsidR="00A74C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E1519F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-666750</wp:posOffset>
          </wp:positionH>
          <wp:positionV relativeFrom="margin">
            <wp:posOffset>-765810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505B" w:rsidRPr="0047505B">
      <w:rPr>
        <w:b/>
      </w:rPr>
      <w:t>Annexe 1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104A97"/>
    <w:rsid w:val="001424DB"/>
    <w:rsid w:val="002D014E"/>
    <w:rsid w:val="002F3704"/>
    <w:rsid w:val="003F0A1F"/>
    <w:rsid w:val="0040662F"/>
    <w:rsid w:val="0047505B"/>
    <w:rsid w:val="005202BA"/>
    <w:rsid w:val="006C136B"/>
    <w:rsid w:val="006E1B5E"/>
    <w:rsid w:val="00866AF4"/>
    <w:rsid w:val="00A415FB"/>
    <w:rsid w:val="00A74CB5"/>
    <w:rsid w:val="00AD508E"/>
    <w:rsid w:val="00DC2977"/>
    <w:rsid w:val="00DE35FB"/>
    <w:rsid w:val="00E1519F"/>
    <w:rsid w:val="00EC207D"/>
    <w:rsid w:val="00F571DE"/>
    <w:rsid w:val="00F87BC2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F848E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paragraph" w:styleId="Textedebulles">
    <w:name w:val="Balloon Text"/>
    <w:basedOn w:val="Normal"/>
    <w:link w:val="TextedebullesCar"/>
    <w:uiPriority w:val="99"/>
    <w:semiHidden/>
    <w:unhideWhenUsed/>
    <w:rsid w:val="002D0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01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BERLIOZ Magali</cp:lastModifiedBy>
  <cp:revision>16</cp:revision>
  <cp:lastPrinted>2019-09-26T08:21:00Z</cp:lastPrinted>
  <dcterms:created xsi:type="dcterms:W3CDTF">2019-09-20T15:18:00Z</dcterms:created>
  <dcterms:modified xsi:type="dcterms:W3CDTF">2023-10-10T14:32:00Z</dcterms:modified>
</cp:coreProperties>
</file>