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D44" w:rsidRDefault="00D05318" w:rsidP="00D05318">
      <w:pPr>
        <w:spacing w:before="100" w:beforeAutospacing="1" w:after="159" w:line="254" w:lineRule="auto"/>
        <w:jc w:val="center"/>
        <w:rPr>
          <w:rFonts w:ascii="Arial" w:eastAsia="Times New Roman" w:hAnsi="Arial" w:cs="Arial"/>
          <w:b/>
          <w:bCs/>
          <w:color w:val="00CC99"/>
          <w:sz w:val="32"/>
          <w:szCs w:val="32"/>
          <w:lang w:eastAsia="fr-FR"/>
        </w:rPr>
      </w:pPr>
      <w:r>
        <w:rPr>
          <w:rFonts w:ascii="Arial" w:eastAsia="Times New Roman" w:hAnsi="Arial" w:cs="Arial"/>
          <w:b/>
          <w:bCs/>
          <w:color w:val="00CC99"/>
          <w:sz w:val="32"/>
          <w:szCs w:val="32"/>
          <w:lang w:eastAsia="fr-FR"/>
        </w:rPr>
        <w:t xml:space="preserve">OUTILS DE GUIDANCE </w:t>
      </w:r>
      <w:r w:rsidRPr="00D05318">
        <w:rPr>
          <w:rFonts w:ascii="Arial" w:eastAsia="Times New Roman" w:hAnsi="Arial" w:cs="Arial"/>
          <w:b/>
          <w:bCs/>
          <w:color w:val="00CC99"/>
          <w:sz w:val="32"/>
          <w:szCs w:val="32"/>
          <w:lang w:eastAsia="fr-FR"/>
        </w:rPr>
        <w:t>A</w:t>
      </w:r>
      <w:r>
        <w:rPr>
          <w:rFonts w:ascii="Arial" w:eastAsia="Times New Roman" w:hAnsi="Arial" w:cs="Arial"/>
          <w:b/>
          <w:bCs/>
          <w:color w:val="00CC99"/>
          <w:sz w:val="32"/>
          <w:szCs w:val="32"/>
          <w:lang w:eastAsia="fr-FR"/>
        </w:rPr>
        <w:t xml:space="preserve"> LA DEMARCHE D’ECRITURE D’UN PROJET</w:t>
      </w:r>
      <w:r w:rsidR="00304D44">
        <w:rPr>
          <w:rFonts w:ascii="Arial" w:eastAsia="Times New Roman" w:hAnsi="Arial" w:cs="Arial"/>
          <w:b/>
          <w:bCs/>
          <w:color w:val="00CC99"/>
          <w:sz w:val="32"/>
          <w:szCs w:val="32"/>
          <w:lang w:eastAsia="fr-FR"/>
        </w:rPr>
        <w:t xml:space="preserve"> </w:t>
      </w:r>
    </w:p>
    <w:p w:rsidR="00D05318" w:rsidRDefault="00304D44" w:rsidP="00D05318">
      <w:pPr>
        <w:spacing w:before="100" w:beforeAutospacing="1" w:after="159" w:line="254" w:lineRule="auto"/>
        <w:jc w:val="center"/>
        <w:rPr>
          <w:rFonts w:ascii="Arial" w:eastAsia="Times New Roman" w:hAnsi="Arial" w:cs="Arial"/>
          <w:b/>
          <w:bCs/>
          <w:color w:val="00CC99"/>
          <w:sz w:val="32"/>
          <w:szCs w:val="32"/>
          <w:lang w:eastAsia="fr-FR"/>
        </w:rPr>
      </w:pPr>
      <w:r>
        <w:rPr>
          <w:rFonts w:ascii="Arial" w:eastAsia="Times New Roman" w:hAnsi="Arial" w:cs="Arial"/>
          <w:b/>
          <w:bCs/>
          <w:color w:val="00CC99"/>
          <w:sz w:val="32"/>
          <w:szCs w:val="32"/>
          <w:lang w:eastAsia="fr-FR"/>
        </w:rPr>
        <w:t xml:space="preserve">TRAMES </w:t>
      </w:r>
      <w:r w:rsidRPr="00304D44">
        <w:rPr>
          <w:rFonts w:ascii="Arial" w:eastAsia="Times New Roman" w:hAnsi="Arial" w:cs="Arial"/>
          <w:b/>
          <w:bCs/>
          <w:sz w:val="32"/>
          <w:szCs w:val="32"/>
          <w:lang w:eastAsia="fr-FR"/>
        </w:rPr>
        <w:t>TYPES</w:t>
      </w:r>
      <w:r>
        <w:rPr>
          <w:rFonts w:ascii="Arial" w:eastAsia="Times New Roman" w:hAnsi="Arial" w:cs="Arial"/>
          <w:b/>
          <w:bCs/>
          <w:color w:val="00CC99"/>
          <w:sz w:val="32"/>
          <w:szCs w:val="32"/>
          <w:lang w:eastAsia="fr-FR"/>
        </w:rPr>
        <w:t xml:space="preserve"> </w:t>
      </w:r>
    </w:p>
    <w:p w:rsidR="00D05318" w:rsidRPr="00D05318" w:rsidRDefault="00D05318" w:rsidP="00D05318">
      <w:pPr>
        <w:spacing w:before="100" w:beforeAutospacing="1" w:after="159" w:line="254" w:lineRule="auto"/>
        <w:jc w:val="center"/>
        <w:rPr>
          <w:rFonts w:ascii="Times New Roman" w:eastAsia="Times New Roman" w:hAnsi="Times New Roman" w:cs="Times New Roman"/>
          <w:sz w:val="24"/>
          <w:szCs w:val="24"/>
          <w:lang w:eastAsia="fr-FR"/>
        </w:rPr>
      </w:pPr>
      <w:r w:rsidRPr="00D05318">
        <w:rPr>
          <w:rFonts w:ascii="Arial" w:eastAsia="Times New Roman" w:hAnsi="Arial" w:cs="Arial"/>
          <w:sz w:val="32"/>
          <w:szCs w:val="32"/>
          <w:lang w:eastAsia="fr-FR"/>
        </w:rPr>
        <w:t>Outil de guidance pour faciliter la formalisation de la réflexion à l’issue de la phase de concertation</w:t>
      </w:r>
      <w:r w:rsidRPr="00D05318">
        <w:rPr>
          <w:rFonts w:ascii="Arial" w:eastAsia="Times New Roman" w:hAnsi="Arial" w:cs="Arial"/>
          <w:sz w:val="24"/>
          <w:szCs w:val="24"/>
          <w:lang w:eastAsia="fr-FR"/>
        </w:rPr>
        <w:t xml:space="preserve"> </w:t>
      </w:r>
    </w:p>
    <w:p w:rsidR="00304D44" w:rsidRPr="00304D44" w:rsidRDefault="00106EE9" w:rsidP="00304D44">
      <w:pPr>
        <w:spacing w:before="100" w:beforeAutospacing="1" w:after="240" w:line="254" w:lineRule="auto"/>
        <w:rPr>
          <w:rFonts w:ascii="Arial" w:eastAsia="Times New Roman" w:hAnsi="Arial" w:cs="Arial"/>
          <w:sz w:val="24"/>
          <w:szCs w:val="24"/>
          <w:lang w:eastAsia="fr-FR"/>
        </w:rPr>
      </w:pPr>
      <w:r w:rsidRPr="00106EE9">
        <w:rPr>
          <w:rFonts w:ascii="Times New Roman" w:eastAsia="Times New Roman" w:hAnsi="Times New Roman" w:cs="Times New Roman"/>
          <w:sz w:val="24"/>
          <w:szCs w:val="24"/>
          <w:lang w:eastAsia="fr-FR"/>
        </w:rPr>
        <w:drawing>
          <wp:anchor distT="0" distB="0" distL="114300" distR="114300" simplePos="0" relativeHeight="251658240" behindDoc="0" locked="0" layoutInCell="1" allowOverlap="1">
            <wp:simplePos x="0" y="0"/>
            <wp:positionH relativeFrom="column">
              <wp:posOffset>5491480</wp:posOffset>
            </wp:positionH>
            <wp:positionV relativeFrom="paragraph">
              <wp:posOffset>117475</wp:posOffset>
            </wp:positionV>
            <wp:extent cx="4009390" cy="1543050"/>
            <wp:effectExtent l="0" t="0" r="0" b="0"/>
            <wp:wrapThrough wrapText="bothSides">
              <wp:wrapPolygon edited="0">
                <wp:start x="0" y="0"/>
                <wp:lineTo x="0" y="21333"/>
                <wp:lineTo x="21449" y="21333"/>
                <wp:lineTo x="21449"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009390" cy="1543050"/>
                    </a:xfrm>
                    <a:prstGeom prst="rect">
                      <a:avLst/>
                    </a:prstGeom>
                  </pic:spPr>
                </pic:pic>
              </a:graphicData>
            </a:graphic>
            <wp14:sizeRelH relativeFrom="margin">
              <wp14:pctWidth>0</wp14:pctWidth>
            </wp14:sizeRelH>
            <wp14:sizeRelV relativeFrom="margin">
              <wp14:pctHeight>0</wp14:pctHeight>
            </wp14:sizeRelV>
          </wp:anchor>
        </w:drawing>
      </w:r>
      <w:r w:rsidR="00304D44">
        <w:rPr>
          <w:rFonts w:ascii="Arial" w:eastAsia="Times New Roman" w:hAnsi="Arial" w:cs="Arial"/>
          <w:b/>
          <w:bCs/>
          <w:color w:val="00CC99"/>
          <w:sz w:val="32"/>
          <w:szCs w:val="32"/>
          <w:lang w:eastAsia="fr-FR"/>
        </w:rPr>
        <w:t xml:space="preserve">Un axe </w:t>
      </w:r>
      <w:r w:rsidR="00304D44" w:rsidRPr="00304D44">
        <w:rPr>
          <w:rFonts w:ascii="Arial" w:eastAsia="Times New Roman" w:hAnsi="Arial" w:cs="Arial"/>
          <w:sz w:val="24"/>
          <w:szCs w:val="24"/>
          <w:lang w:eastAsia="fr-FR"/>
        </w:rPr>
        <w:t xml:space="preserve">: c’est un objectif général, un champ d’exploration. En général un projet global se déploie sur 2 à 4 axes. </w:t>
      </w:r>
    </w:p>
    <w:p w:rsidR="00304D44" w:rsidRDefault="00304D44" w:rsidP="00304D44">
      <w:pPr>
        <w:spacing w:before="100" w:beforeAutospacing="1" w:after="240" w:line="254" w:lineRule="auto"/>
        <w:rPr>
          <w:rFonts w:ascii="Arial" w:eastAsia="Times New Roman" w:hAnsi="Arial" w:cs="Arial"/>
          <w:sz w:val="24"/>
          <w:szCs w:val="24"/>
          <w:lang w:eastAsia="fr-FR"/>
        </w:rPr>
      </w:pPr>
      <w:r>
        <w:rPr>
          <w:rFonts w:ascii="Arial" w:eastAsia="Times New Roman" w:hAnsi="Arial" w:cs="Arial"/>
          <w:b/>
          <w:bCs/>
          <w:color w:val="00CC99"/>
          <w:sz w:val="32"/>
          <w:szCs w:val="32"/>
          <w:lang w:eastAsia="fr-FR"/>
        </w:rPr>
        <w:t xml:space="preserve">Un objectif opérationnel </w:t>
      </w:r>
      <w:r w:rsidRPr="00304D44">
        <w:rPr>
          <w:rFonts w:ascii="Arial" w:eastAsia="Times New Roman" w:hAnsi="Arial" w:cs="Arial"/>
          <w:sz w:val="24"/>
          <w:szCs w:val="24"/>
          <w:lang w:eastAsia="fr-FR"/>
        </w:rPr>
        <w:t>: il exprime ce que l’on veut s’assurer d’accomplir de manière précise et opérationnelle, et que l’on va donc s’efforcer d’évaluer. On l’énonce souvent par un verbe d’action.</w:t>
      </w:r>
    </w:p>
    <w:p w:rsidR="00106EE9" w:rsidRDefault="00106EE9" w:rsidP="00304D44">
      <w:pPr>
        <w:spacing w:before="100" w:beforeAutospacing="1" w:after="240" w:line="254" w:lineRule="auto"/>
        <w:rPr>
          <w:rFonts w:ascii="Arial" w:eastAsia="Times New Roman" w:hAnsi="Arial" w:cs="Arial"/>
          <w:sz w:val="24"/>
          <w:szCs w:val="24"/>
          <w:lang w:eastAsia="fr-FR"/>
        </w:rPr>
      </w:pPr>
    </w:p>
    <w:p w:rsidR="00304D44" w:rsidRPr="00304D44" w:rsidRDefault="00304D44" w:rsidP="00304D44">
      <w:pPr>
        <w:spacing w:before="100" w:beforeAutospacing="1" w:after="240" w:line="254" w:lineRule="auto"/>
        <w:rPr>
          <w:rFonts w:ascii="Arial" w:eastAsia="Times New Roman" w:hAnsi="Arial" w:cs="Arial"/>
          <w:sz w:val="24"/>
          <w:szCs w:val="24"/>
          <w:lang w:eastAsia="fr-FR"/>
        </w:rPr>
      </w:pPr>
      <w:r>
        <w:rPr>
          <w:rFonts w:ascii="Arial" w:eastAsia="Times New Roman" w:hAnsi="Arial" w:cs="Arial"/>
          <w:b/>
          <w:bCs/>
          <w:color w:val="00CC99"/>
          <w:sz w:val="32"/>
          <w:szCs w:val="32"/>
          <w:lang w:eastAsia="fr-FR"/>
        </w:rPr>
        <w:t>Le plan d’actions</w:t>
      </w:r>
      <w:r w:rsidRPr="00304D44">
        <w:rPr>
          <w:rFonts w:ascii="Arial" w:eastAsia="Times New Roman" w:hAnsi="Arial" w:cs="Arial"/>
          <w:sz w:val="24"/>
          <w:szCs w:val="24"/>
          <w:lang w:eastAsia="fr-FR"/>
        </w:rPr>
        <w:t>: un projet global se décline en plusieurs actions complémentaires, articulées et planifiées. Elles peuvent mobiliser différents acteurs : élèves, enseignants, direction, partenaires extérieurs, etc. Il est donc nécessaire de les décrire (modalit</w:t>
      </w:r>
      <w:r>
        <w:rPr>
          <w:rFonts w:ascii="Arial" w:eastAsia="Times New Roman" w:hAnsi="Arial" w:cs="Arial"/>
          <w:sz w:val="24"/>
          <w:szCs w:val="24"/>
          <w:lang w:eastAsia="fr-FR"/>
        </w:rPr>
        <w:t xml:space="preserve">és de mise en œuvre, activités) </w:t>
      </w:r>
      <w:r w:rsidRPr="00304D44">
        <w:rPr>
          <w:rFonts w:ascii="Arial" w:eastAsia="Times New Roman" w:hAnsi="Arial" w:cs="Arial"/>
          <w:sz w:val="24"/>
          <w:szCs w:val="24"/>
          <w:lang w:eastAsia="fr-FR"/>
        </w:rPr>
        <w:t xml:space="preserve">de montrer leur enchaînement. Il est important de montrer l’exploitation pédagogique de ces actions en regard des objectifs opérationnels définis. </w:t>
      </w:r>
    </w:p>
    <w:p w:rsidR="00106EE9" w:rsidRDefault="00304D44" w:rsidP="00106EE9">
      <w:pPr>
        <w:spacing w:before="100" w:beforeAutospacing="1" w:after="240" w:line="254" w:lineRule="auto"/>
        <w:rPr>
          <w:rFonts w:ascii="Times New Roman" w:eastAsia="Times New Roman" w:hAnsi="Times New Roman" w:cs="Times New Roman"/>
          <w:sz w:val="24"/>
          <w:szCs w:val="24"/>
          <w:lang w:eastAsia="fr-FR"/>
        </w:rPr>
      </w:pPr>
      <w:r>
        <w:rPr>
          <w:rFonts w:ascii="Arial" w:eastAsia="Times New Roman" w:hAnsi="Arial" w:cs="Arial"/>
          <w:b/>
          <w:bCs/>
          <w:color w:val="00CC99"/>
          <w:sz w:val="32"/>
          <w:szCs w:val="32"/>
          <w:lang w:eastAsia="fr-FR"/>
        </w:rPr>
        <w:t xml:space="preserve">L’évaluation du projet </w:t>
      </w:r>
      <w:r w:rsidRPr="00304D44">
        <w:rPr>
          <w:rFonts w:ascii="Arial" w:eastAsia="Times New Roman" w:hAnsi="Arial" w:cs="Arial"/>
          <w:sz w:val="24"/>
          <w:szCs w:val="24"/>
          <w:lang w:eastAsia="fr-FR"/>
        </w:rPr>
        <w:t>: il s’agit d’observer ou mesurer l’impact du projet (sur les élèves, sur les pratiques pédagogiques, sur l’établissement ou l’école). Il est important de dépasser le ressenti et de bâtir l’évaluation sur des observations quantitatives et qualitatives. Identifier des critères d’évaluation permet de réguler l’action et d’en corriger les effets, ainsi que d’améliorer l’efficacité de la communication. L’évaluation se construit en regard des objectifs opérationnels définis.</w:t>
      </w:r>
    </w:p>
    <w:p w:rsidR="00106EE9" w:rsidRDefault="00106EE9" w:rsidP="00106EE9">
      <w:pPr>
        <w:spacing w:before="100" w:beforeAutospacing="1" w:after="240" w:line="254" w:lineRule="auto"/>
        <w:rPr>
          <w:rFonts w:ascii="Times New Roman" w:eastAsia="Times New Roman" w:hAnsi="Times New Roman" w:cs="Times New Roman"/>
          <w:sz w:val="24"/>
          <w:szCs w:val="24"/>
          <w:lang w:eastAsia="fr-FR"/>
        </w:rPr>
      </w:pPr>
    </w:p>
    <w:p w:rsidR="00D05318" w:rsidRPr="00D05318" w:rsidRDefault="00106EE9" w:rsidP="00106EE9">
      <w:pPr>
        <w:spacing w:before="100" w:beforeAutospacing="1" w:after="240" w:line="254"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00D05318" w:rsidRPr="00D05318">
        <w:rPr>
          <w:rFonts w:ascii="Arial" w:eastAsia="Times New Roman" w:hAnsi="Arial" w:cs="Arial"/>
          <w:b/>
          <w:bCs/>
          <w:color w:val="00CC99"/>
          <w:sz w:val="32"/>
          <w:szCs w:val="32"/>
          <w:lang w:eastAsia="fr-FR"/>
        </w:rPr>
        <w:t xml:space="preserve">1. NOMMER </w:t>
      </w:r>
      <w:r w:rsidR="00D05318" w:rsidRPr="00D05318">
        <w:rPr>
          <w:rFonts w:ascii="Arial" w:eastAsia="Times New Roman" w:hAnsi="Arial" w:cs="Arial"/>
          <w:b/>
          <w:bCs/>
          <w:color w:val="000000"/>
          <w:sz w:val="32"/>
          <w:szCs w:val="32"/>
          <w:lang w:eastAsia="fr-FR"/>
        </w:rPr>
        <w:t>SON PROJET</w:t>
      </w:r>
    </w:p>
    <w:p w:rsidR="00106EE9" w:rsidRDefault="00106EE9" w:rsidP="00D05318">
      <w:pPr>
        <w:spacing w:before="100" w:beforeAutospacing="1" w:after="159" w:line="254" w:lineRule="auto"/>
        <w:rPr>
          <w:rFonts w:ascii="Arial" w:eastAsia="Times New Roman" w:hAnsi="Arial" w:cs="Arial"/>
          <w:sz w:val="24"/>
          <w:szCs w:val="24"/>
          <w:lang w:eastAsia="fr-FR"/>
        </w:rPr>
      </w:pPr>
    </w:p>
    <w:p w:rsidR="00D05318" w:rsidRDefault="00D05318" w:rsidP="00D05318">
      <w:pPr>
        <w:spacing w:before="100" w:beforeAutospacing="1" w:after="159" w:line="254" w:lineRule="auto"/>
        <w:rPr>
          <w:rFonts w:ascii="Arial" w:eastAsia="Times New Roman" w:hAnsi="Arial" w:cs="Arial"/>
          <w:sz w:val="24"/>
          <w:szCs w:val="24"/>
          <w:lang w:eastAsia="fr-FR"/>
        </w:rPr>
      </w:pPr>
      <w:r w:rsidRPr="00D05318">
        <w:rPr>
          <w:rFonts w:ascii="Arial" w:eastAsia="Times New Roman" w:hAnsi="Arial" w:cs="Arial"/>
          <w:sz w:val="24"/>
          <w:szCs w:val="24"/>
          <w:lang w:eastAsia="fr-FR"/>
        </w:rPr>
        <w:t xml:space="preserve">Un projet doit avoir un titre qui met sur la piste de son contenu ou de sa thématique. </w:t>
      </w:r>
    </w:p>
    <w:p w:rsidR="00D05318" w:rsidRDefault="00D05318" w:rsidP="00D05318">
      <w:pPr>
        <w:spacing w:before="100" w:beforeAutospacing="1" w:after="159" w:line="254" w:lineRule="auto"/>
        <w:rPr>
          <w:rFonts w:ascii="Arial" w:eastAsia="Times New Roman" w:hAnsi="Arial" w:cs="Arial"/>
          <w:sz w:val="24"/>
          <w:szCs w:val="24"/>
          <w:lang w:eastAsia="fr-FR"/>
        </w:rPr>
      </w:pPr>
      <w:bookmarkStart w:id="0" w:name="_GoBack"/>
      <w:bookmarkEnd w:id="0"/>
      <w:r w:rsidRPr="00D05318">
        <w:rPr>
          <w:rFonts w:ascii="Arial" w:eastAsia="Times New Roman" w:hAnsi="Arial" w:cs="Arial"/>
          <w:sz w:val="24"/>
          <w:szCs w:val="24"/>
          <w:lang w:eastAsia="fr-FR"/>
        </w:rPr>
        <w:t xml:space="preserve">Il permet de communiquer sur ce projet et de le repérer dans l’ensemble des projets existants. C’est son identité. </w:t>
      </w:r>
    </w:p>
    <w:p w:rsidR="00304D44" w:rsidRPr="00D05318" w:rsidRDefault="00304D44" w:rsidP="00D05318">
      <w:pPr>
        <w:spacing w:before="100" w:beforeAutospacing="1" w:after="159" w:line="254" w:lineRule="auto"/>
        <w:rPr>
          <w:rFonts w:ascii="Times New Roman" w:eastAsia="Times New Roman" w:hAnsi="Times New Roman" w:cs="Times New Roman"/>
          <w:sz w:val="24"/>
          <w:szCs w:val="24"/>
          <w:lang w:eastAsia="fr-FR"/>
        </w:rPr>
      </w:pPr>
    </w:p>
    <w:tbl>
      <w:tblPr>
        <w:tblW w:w="14595" w:type="dxa"/>
        <w:tblCellSpacing w:w="0" w:type="dxa"/>
        <w:tblCellMar>
          <w:top w:w="105" w:type="dxa"/>
          <w:left w:w="105" w:type="dxa"/>
          <w:bottom w:w="105" w:type="dxa"/>
          <w:right w:w="105" w:type="dxa"/>
        </w:tblCellMar>
        <w:tblLook w:val="04A0" w:firstRow="1" w:lastRow="0" w:firstColumn="1" w:lastColumn="0" w:noHBand="0" w:noVBand="1"/>
      </w:tblPr>
      <w:tblGrid>
        <w:gridCol w:w="2461"/>
        <w:gridCol w:w="12134"/>
      </w:tblGrid>
      <w:tr w:rsidR="00D05318" w:rsidRPr="00D05318" w:rsidTr="00D05318">
        <w:trPr>
          <w:tblCellSpacing w:w="0" w:type="dxa"/>
        </w:trPr>
        <w:tc>
          <w:tcPr>
            <w:tcW w:w="2461" w:type="dxa"/>
            <w:tcBorders>
              <w:top w:val="single" w:sz="6" w:space="0" w:color="AEAAAA"/>
              <w:left w:val="single" w:sz="6" w:space="0" w:color="AEAAAA"/>
              <w:bottom w:val="single" w:sz="6" w:space="0" w:color="AEAAAA"/>
              <w:right w:val="single" w:sz="6" w:space="0" w:color="AEAAAA"/>
            </w:tcBorders>
            <w:shd w:val="clear" w:color="auto" w:fill="E7E6E6"/>
            <w:tcMar>
              <w:top w:w="0" w:type="dxa"/>
              <w:left w:w="108" w:type="dxa"/>
              <w:bottom w:w="0" w:type="dxa"/>
              <w:right w:w="108" w:type="dxa"/>
            </w:tcMar>
            <w:vAlign w:val="center"/>
            <w:hideMark/>
          </w:tcPr>
          <w:p w:rsidR="00D05318" w:rsidRPr="00D05318" w:rsidRDefault="00D05318" w:rsidP="00D05318">
            <w:pPr>
              <w:spacing w:before="100" w:beforeAutospacing="1" w:after="142" w:line="276" w:lineRule="auto"/>
              <w:jc w:val="center"/>
              <w:rPr>
                <w:rFonts w:ascii="Times New Roman" w:eastAsia="Times New Roman" w:hAnsi="Times New Roman" w:cs="Times New Roman"/>
                <w:sz w:val="24"/>
                <w:szCs w:val="24"/>
                <w:lang w:eastAsia="fr-FR"/>
              </w:rPr>
            </w:pPr>
            <w:r w:rsidRPr="00D05318">
              <w:rPr>
                <w:rFonts w:ascii="Arial" w:eastAsia="Times New Roman" w:hAnsi="Arial" w:cs="Arial"/>
                <w:b/>
                <w:bCs/>
                <w:color w:val="00CC99"/>
                <w:sz w:val="28"/>
                <w:szCs w:val="28"/>
                <w:lang w:eastAsia="fr-FR"/>
              </w:rPr>
              <w:t xml:space="preserve">Titre </w:t>
            </w:r>
            <w:r w:rsidRPr="00D05318">
              <w:rPr>
                <w:rFonts w:ascii="Arial" w:eastAsia="Times New Roman" w:hAnsi="Arial" w:cs="Arial"/>
                <w:b/>
                <w:bCs/>
                <w:color w:val="000000"/>
                <w:sz w:val="28"/>
                <w:szCs w:val="28"/>
                <w:lang w:eastAsia="fr-FR"/>
              </w:rPr>
              <w:t xml:space="preserve">du projet </w:t>
            </w:r>
          </w:p>
        </w:tc>
        <w:tc>
          <w:tcPr>
            <w:tcW w:w="12134" w:type="dxa"/>
            <w:tcBorders>
              <w:top w:val="single" w:sz="6" w:space="0" w:color="AEAAAA"/>
              <w:left w:val="single" w:sz="6" w:space="0" w:color="AEAAAA"/>
              <w:bottom w:val="single" w:sz="6" w:space="0" w:color="AEAAAA"/>
              <w:right w:val="single" w:sz="6" w:space="0" w:color="AEAAAA"/>
            </w:tcBorders>
            <w:tcMar>
              <w:top w:w="0" w:type="dxa"/>
              <w:left w:w="108" w:type="dxa"/>
              <w:bottom w:w="0" w:type="dxa"/>
              <w:right w:w="108" w:type="dxa"/>
            </w:tcMar>
            <w:hideMark/>
          </w:tcPr>
          <w:p w:rsidR="00D05318" w:rsidRPr="00D05318" w:rsidRDefault="00D05318" w:rsidP="00D05318">
            <w:pPr>
              <w:spacing w:before="100" w:beforeAutospacing="1" w:after="0" w:line="276" w:lineRule="auto"/>
              <w:rPr>
                <w:rFonts w:ascii="Times New Roman" w:eastAsia="Times New Roman" w:hAnsi="Times New Roman" w:cs="Times New Roman"/>
                <w:sz w:val="24"/>
                <w:szCs w:val="24"/>
                <w:lang w:eastAsia="fr-FR"/>
              </w:rPr>
            </w:pPr>
          </w:p>
          <w:p w:rsidR="00D05318" w:rsidRPr="00D05318" w:rsidRDefault="00D05318" w:rsidP="00D05318">
            <w:pPr>
              <w:spacing w:before="100" w:beforeAutospacing="1" w:after="142" w:line="276" w:lineRule="auto"/>
              <w:rPr>
                <w:rFonts w:ascii="Times New Roman" w:eastAsia="Times New Roman" w:hAnsi="Times New Roman" w:cs="Times New Roman"/>
                <w:sz w:val="24"/>
                <w:szCs w:val="24"/>
                <w:lang w:eastAsia="fr-FR"/>
              </w:rPr>
            </w:pPr>
          </w:p>
        </w:tc>
      </w:tr>
    </w:tbl>
    <w:p w:rsidR="00D05318" w:rsidRDefault="00304D44" w:rsidP="00304D44">
      <w:pPr>
        <w:pStyle w:val="NormalWeb"/>
        <w:pageBreakBefore/>
        <w:spacing w:after="159" w:line="254" w:lineRule="auto"/>
        <w:ind w:left="720"/>
      </w:pPr>
      <w:r>
        <w:rPr>
          <w:rFonts w:ascii="Arial" w:hAnsi="Arial" w:cs="Arial"/>
          <w:b/>
          <w:bCs/>
          <w:color w:val="00CC99"/>
          <w:sz w:val="32"/>
          <w:szCs w:val="32"/>
        </w:rPr>
        <w:t xml:space="preserve">                     </w:t>
      </w:r>
      <w:r w:rsidR="00D05318">
        <w:rPr>
          <w:rFonts w:ascii="Arial" w:hAnsi="Arial" w:cs="Arial"/>
          <w:b/>
          <w:bCs/>
          <w:color w:val="00CC99"/>
          <w:sz w:val="32"/>
          <w:szCs w:val="32"/>
        </w:rPr>
        <w:t xml:space="preserve">2. CONSTRUCTION </w:t>
      </w:r>
      <w:r w:rsidR="00D05318">
        <w:rPr>
          <w:rFonts w:ascii="Arial" w:hAnsi="Arial" w:cs="Arial"/>
          <w:b/>
          <w:bCs/>
          <w:color w:val="000000"/>
          <w:sz w:val="32"/>
          <w:szCs w:val="32"/>
        </w:rPr>
        <w:t>DU PROJET</w:t>
      </w:r>
    </w:p>
    <w:p w:rsidR="00D05318" w:rsidRDefault="00D05318" w:rsidP="00D05318">
      <w:pPr>
        <w:pStyle w:val="NormalWeb"/>
        <w:spacing w:after="159" w:line="254" w:lineRule="auto"/>
        <w:ind w:left="720"/>
        <w:jc w:val="center"/>
      </w:pPr>
      <w:r>
        <w:rPr>
          <w:rFonts w:ascii="Arial" w:hAnsi="Arial" w:cs="Arial"/>
          <w:color w:val="000000"/>
        </w:rPr>
        <w:t>[</w:t>
      </w:r>
      <w:proofErr w:type="gramStart"/>
      <w:r>
        <w:rPr>
          <w:rFonts w:ascii="Arial" w:hAnsi="Arial" w:cs="Arial"/>
          <w:color w:val="000000"/>
        </w:rPr>
        <w:t>adaptez</w:t>
      </w:r>
      <w:proofErr w:type="gramEnd"/>
      <w:r>
        <w:rPr>
          <w:rFonts w:ascii="Arial" w:hAnsi="Arial" w:cs="Arial"/>
          <w:color w:val="000000"/>
        </w:rPr>
        <w:t xml:space="preserve"> le tableau au nombre d’axes et d’objectifs de votre projet]</w:t>
      </w:r>
    </w:p>
    <w:p w:rsidR="00D05318" w:rsidRDefault="00D05318" w:rsidP="00D05318">
      <w:pPr>
        <w:pStyle w:val="NormalWeb"/>
        <w:spacing w:after="159" w:line="254" w:lineRule="auto"/>
      </w:pPr>
      <w:bookmarkStart w:id="1" w:name="docs-internal-guid-f007e47c-7fff-558b-8b"/>
      <w:bookmarkEnd w:id="1"/>
      <w:r>
        <w:rPr>
          <w:rFonts w:ascii="Arial" w:hAnsi="Arial" w:cs="Arial"/>
          <w:color w:val="000000"/>
        </w:rPr>
        <w:t>1 - Déterminez entre 1 et 3 axes de travail qui seront explorés dans votre projet</w:t>
      </w:r>
    </w:p>
    <w:p w:rsidR="00D05318" w:rsidRDefault="00D05318" w:rsidP="00D05318">
      <w:pPr>
        <w:pStyle w:val="NormalWeb"/>
        <w:spacing w:after="159" w:line="309" w:lineRule="auto"/>
      </w:pPr>
      <w:r>
        <w:rPr>
          <w:rFonts w:ascii="Arial" w:hAnsi="Arial" w:cs="Arial"/>
          <w:color w:val="000000"/>
        </w:rPr>
        <w:t xml:space="preserve">2 - Définissez entre 1 et 3 objectifs </w:t>
      </w:r>
      <w:r w:rsidR="00CA703D">
        <w:rPr>
          <w:rFonts w:ascii="Arial" w:hAnsi="Arial" w:cs="Arial"/>
          <w:color w:val="000000"/>
        </w:rPr>
        <w:t xml:space="preserve">opérationnels </w:t>
      </w:r>
      <w:r>
        <w:rPr>
          <w:rFonts w:ascii="Arial" w:hAnsi="Arial" w:cs="Arial"/>
          <w:color w:val="000000"/>
        </w:rPr>
        <w:t>par axe de travail.</w:t>
      </w:r>
    </w:p>
    <w:tbl>
      <w:tblPr>
        <w:tblStyle w:val="Grilledutableau"/>
        <w:tblW w:w="14460" w:type="dxa"/>
        <w:tblInd w:w="-431" w:type="dxa"/>
        <w:tblLook w:val="04A0" w:firstRow="1" w:lastRow="0" w:firstColumn="1" w:lastColumn="0" w:noHBand="0" w:noVBand="1"/>
      </w:tblPr>
      <w:tblGrid>
        <w:gridCol w:w="3929"/>
        <w:gridCol w:w="10531"/>
      </w:tblGrid>
      <w:tr w:rsidR="00D05318" w:rsidTr="00E67AEE">
        <w:tc>
          <w:tcPr>
            <w:tcW w:w="3929" w:type="dxa"/>
            <w:shd w:val="clear" w:color="auto" w:fill="F2F2F2" w:themeFill="background1" w:themeFillShade="F2"/>
          </w:tcPr>
          <w:p w:rsidR="00D05318" w:rsidRDefault="00D05318" w:rsidP="00D05318">
            <w:pPr>
              <w:spacing w:before="100" w:beforeAutospacing="1" w:line="276" w:lineRule="auto"/>
              <w:rPr>
                <w:rFonts w:ascii="Times New Roman" w:eastAsia="Times New Roman" w:hAnsi="Times New Roman" w:cs="Times New Roman"/>
                <w:sz w:val="24"/>
                <w:szCs w:val="24"/>
                <w:lang w:eastAsia="fr-FR"/>
              </w:rPr>
            </w:pPr>
            <w:r w:rsidRPr="00D05318">
              <w:rPr>
                <w:rFonts w:ascii="Arial" w:eastAsia="Times New Roman" w:hAnsi="Arial" w:cs="Arial"/>
                <w:b/>
                <w:bCs/>
                <w:color w:val="000000"/>
                <w:sz w:val="24"/>
                <w:szCs w:val="24"/>
                <w:lang w:eastAsia="fr-FR"/>
              </w:rPr>
              <w:t>1er AXE DE TRAVAIL</w:t>
            </w:r>
          </w:p>
        </w:tc>
        <w:tc>
          <w:tcPr>
            <w:tcW w:w="10531" w:type="dxa"/>
          </w:tcPr>
          <w:p w:rsidR="00D05318" w:rsidRDefault="00D05318" w:rsidP="00D05318">
            <w:pPr>
              <w:spacing w:before="100" w:beforeAutospacing="1" w:after="240" w:line="254" w:lineRule="auto"/>
              <w:rPr>
                <w:rFonts w:ascii="Times New Roman" w:eastAsia="Times New Roman" w:hAnsi="Times New Roman" w:cs="Times New Roman"/>
                <w:sz w:val="24"/>
                <w:szCs w:val="24"/>
                <w:lang w:eastAsia="fr-FR"/>
              </w:rPr>
            </w:pPr>
          </w:p>
        </w:tc>
      </w:tr>
      <w:tr w:rsidR="00D05318" w:rsidTr="00E67AEE">
        <w:tc>
          <w:tcPr>
            <w:tcW w:w="3929" w:type="dxa"/>
            <w:shd w:val="clear" w:color="auto" w:fill="F2F2F2" w:themeFill="background1" w:themeFillShade="F2"/>
            <w:vAlign w:val="center"/>
          </w:tcPr>
          <w:p w:rsidR="00D05318" w:rsidRPr="00D05318" w:rsidRDefault="00D05318" w:rsidP="00D05318">
            <w:pPr>
              <w:spacing w:before="100" w:beforeAutospacing="1" w:after="142" w:line="276" w:lineRule="auto"/>
              <w:jc w:val="right"/>
              <w:rPr>
                <w:rFonts w:ascii="Times New Roman" w:eastAsia="Times New Roman" w:hAnsi="Times New Roman" w:cs="Times New Roman"/>
                <w:sz w:val="24"/>
                <w:szCs w:val="24"/>
                <w:lang w:eastAsia="fr-FR"/>
              </w:rPr>
            </w:pPr>
            <w:r w:rsidRPr="00D05318">
              <w:rPr>
                <w:rFonts w:ascii="Arial" w:eastAsia="Times New Roman" w:hAnsi="Arial" w:cs="Arial"/>
                <w:b/>
                <w:bCs/>
                <w:color w:val="00CC99"/>
                <w:sz w:val="24"/>
                <w:szCs w:val="24"/>
                <w:lang w:eastAsia="fr-FR"/>
              </w:rPr>
              <w:t>Objectif opérationnel 1</w:t>
            </w:r>
          </w:p>
        </w:tc>
        <w:tc>
          <w:tcPr>
            <w:tcW w:w="10531" w:type="dxa"/>
          </w:tcPr>
          <w:p w:rsidR="00D05318" w:rsidRPr="00D05318" w:rsidRDefault="00D05318" w:rsidP="00D05318">
            <w:pPr>
              <w:spacing w:before="100" w:beforeAutospacing="1" w:after="142" w:line="276" w:lineRule="auto"/>
              <w:jc w:val="center"/>
              <w:rPr>
                <w:rFonts w:ascii="Times New Roman" w:eastAsia="Times New Roman" w:hAnsi="Times New Roman" w:cs="Times New Roman"/>
                <w:sz w:val="24"/>
                <w:szCs w:val="24"/>
                <w:lang w:eastAsia="fr-FR"/>
              </w:rPr>
            </w:pPr>
          </w:p>
        </w:tc>
      </w:tr>
      <w:tr w:rsidR="00D05318" w:rsidTr="00E67AEE">
        <w:trPr>
          <w:trHeight w:val="573"/>
        </w:trPr>
        <w:tc>
          <w:tcPr>
            <w:tcW w:w="3929" w:type="dxa"/>
            <w:shd w:val="clear" w:color="auto" w:fill="F2F2F2" w:themeFill="background1" w:themeFillShade="F2"/>
          </w:tcPr>
          <w:p w:rsidR="00D05318" w:rsidRDefault="00D05318" w:rsidP="00D05318">
            <w:pPr>
              <w:spacing w:before="100" w:beforeAutospacing="1" w:line="276" w:lineRule="auto"/>
              <w:jc w:val="right"/>
              <w:rPr>
                <w:rFonts w:ascii="Times New Roman" w:eastAsia="Times New Roman" w:hAnsi="Times New Roman" w:cs="Times New Roman"/>
                <w:sz w:val="24"/>
                <w:szCs w:val="24"/>
                <w:lang w:eastAsia="fr-FR"/>
              </w:rPr>
            </w:pPr>
            <w:r w:rsidRPr="00D05318">
              <w:rPr>
                <w:rFonts w:ascii="Arial" w:eastAsia="Times New Roman" w:hAnsi="Arial" w:cs="Arial"/>
                <w:b/>
                <w:bCs/>
                <w:color w:val="00CC99"/>
                <w:sz w:val="24"/>
                <w:szCs w:val="24"/>
                <w:lang w:eastAsia="fr-FR"/>
              </w:rPr>
              <w:t>Objectif opérationnel 2</w:t>
            </w:r>
          </w:p>
        </w:tc>
        <w:tc>
          <w:tcPr>
            <w:tcW w:w="10531" w:type="dxa"/>
          </w:tcPr>
          <w:p w:rsidR="00D05318" w:rsidRDefault="00D05318" w:rsidP="00D05318">
            <w:pPr>
              <w:spacing w:before="100" w:beforeAutospacing="1" w:after="240" w:line="254" w:lineRule="auto"/>
              <w:rPr>
                <w:rFonts w:ascii="Times New Roman" w:eastAsia="Times New Roman" w:hAnsi="Times New Roman" w:cs="Times New Roman"/>
                <w:sz w:val="24"/>
                <w:szCs w:val="24"/>
                <w:lang w:eastAsia="fr-FR"/>
              </w:rPr>
            </w:pPr>
          </w:p>
        </w:tc>
      </w:tr>
      <w:tr w:rsidR="00D05318" w:rsidTr="00E67AEE">
        <w:tc>
          <w:tcPr>
            <w:tcW w:w="3929" w:type="dxa"/>
            <w:shd w:val="clear" w:color="auto" w:fill="F2F2F2" w:themeFill="background1" w:themeFillShade="F2"/>
          </w:tcPr>
          <w:p w:rsidR="00D05318" w:rsidRDefault="00D05318" w:rsidP="00D05318">
            <w:pPr>
              <w:spacing w:before="100" w:beforeAutospacing="1" w:line="276" w:lineRule="auto"/>
              <w:jc w:val="right"/>
              <w:rPr>
                <w:rFonts w:ascii="Times New Roman" w:eastAsia="Times New Roman" w:hAnsi="Times New Roman" w:cs="Times New Roman"/>
                <w:sz w:val="24"/>
                <w:szCs w:val="24"/>
                <w:lang w:eastAsia="fr-FR"/>
              </w:rPr>
            </w:pPr>
            <w:r w:rsidRPr="00D05318">
              <w:rPr>
                <w:rFonts w:ascii="Arial" w:eastAsia="Times New Roman" w:hAnsi="Arial" w:cs="Arial"/>
                <w:b/>
                <w:bCs/>
                <w:color w:val="00CC99"/>
                <w:sz w:val="24"/>
                <w:szCs w:val="24"/>
                <w:lang w:eastAsia="fr-FR"/>
              </w:rPr>
              <w:t>Objectif opérationnel 3</w:t>
            </w:r>
          </w:p>
        </w:tc>
        <w:tc>
          <w:tcPr>
            <w:tcW w:w="10531" w:type="dxa"/>
          </w:tcPr>
          <w:p w:rsidR="00D05318" w:rsidRDefault="00D05318" w:rsidP="00D05318">
            <w:pPr>
              <w:spacing w:before="100" w:beforeAutospacing="1" w:after="240" w:line="254" w:lineRule="auto"/>
              <w:rPr>
                <w:rFonts w:ascii="Times New Roman" w:eastAsia="Times New Roman" w:hAnsi="Times New Roman" w:cs="Times New Roman"/>
                <w:sz w:val="24"/>
                <w:szCs w:val="24"/>
                <w:lang w:eastAsia="fr-FR"/>
              </w:rPr>
            </w:pPr>
          </w:p>
        </w:tc>
      </w:tr>
      <w:tr w:rsidR="00D05318" w:rsidTr="00E67AEE">
        <w:tc>
          <w:tcPr>
            <w:tcW w:w="3929" w:type="dxa"/>
            <w:shd w:val="clear" w:color="auto" w:fill="F2F2F2" w:themeFill="background1" w:themeFillShade="F2"/>
          </w:tcPr>
          <w:p w:rsidR="00D05318" w:rsidRDefault="00D05318" w:rsidP="00D05318">
            <w:pPr>
              <w:spacing w:before="100" w:beforeAutospacing="1" w:line="276" w:lineRule="auto"/>
              <w:rPr>
                <w:rFonts w:ascii="Times New Roman" w:eastAsia="Times New Roman" w:hAnsi="Times New Roman" w:cs="Times New Roman"/>
                <w:sz w:val="24"/>
                <w:szCs w:val="24"/>
                <w:lang w:eastAsia="fr-FR"/>
              </w:rPr>
            </w:pPr>
            <w:r w:rsidRPr="00D05318">
              <w:rPr>
                <w:rFonts w:ascii="Arial" w:eastAsia="Times New Roman" w:hAnsi="Arial" w:cs="Arial"/>
                <w:b/>
                <w:bCs/>
                <w:color w:val="000000"/>
                <w:sz w:val="24"/>
                <w:szCs w:val="24"/>
                <w:lang w:eastAsia="fr-FR"/>
              </w:rPr>
              <w:t>2ème AXE DE TRAVAIL</w:t>
            </w:r>
          </w:p>
        </w:tc>
        <w:tc>
          <w:tcPr>
            <w:tcW w:w="10531" w:type="dxa"/>
          </w:tcPr>
          <w:p w:rsidR="00D05318" w:rsidRDefault="00D05318" w:rsidP="00D05318">
            <w:pPr>
              <w:spacing w:before="100" w:beforeAutospacing="1" w:after="240" w:line="254" w:lineRule="auto"/>
              <w:rPr>
                <w:rFonts w:ascii="Times New Roman" w:eastAsia="Times New Roman" w:hAnsi="Times New Roman" w:cs="Times New Roman"/>
                <w:sz w:val="24"/>
                <w:szCs w:val="24"/>
                <w:lang w:eastAsia="fr-FR"/>
              </w:rPr>
            </w:pPr>
          </w:p>
        </w:tc>
      </w:tr>
      <w:tr w:rsidR="00D05318" w:rsidTr="00E67AEE">
        <w:tc>
          <w:tcPr>
            <w:tcW w:w="3929" w:type="dxa"/>
            <w:shd w:val="clear" w:color="auto" w:fill="F2F2F2" w:themeFill="background1" w:themeFillShade="F2"/>
            <w:vAlign w:val="center"/>
          </w:tcPr>
          <w:p w:rsidR="00D05318" w:rsidRPr="00D05318" w:rsidRDefault="00D05318" w:rsidP="00D05318">
            <w:pPr>
              <w:spacing w:before="100" w:beforeAutospacing="1" w:after="142" w:line="276" w:lineRule="auto"/>
              <w:jc w:val="right"/>
              <w:rPr>
                <w:rFonts w:ascii="Times New Roman" w:eastAsia="Times New Roman" w:hAnsi="Times New Roman" w:cs="Times New Roman"/>
                <w:sz w:val="24"/>
                <w:szCs w:val="24"/>
                <w:lang w:eastAsia="fr-FR"/>
              </w:rPr>
            </w:pPr>
            <w:r w:rsidRPr="00D05318">
              <w:rPr>
                <w:rFonts w:ascii="Arial" w:eastAsia="Times New Roman" w:hAnsi="Arial" w:cs="Arial"/>
                <w:b/>
                <w:bCs/>
                <w:color w:val="00CC99"/>
                <w:sz w:val="24"/>
                <w:szCs w:val="24"/>
                <w:lang w:eastAsia="fr-FR"/>
              </w:rPr>
              <w:t>Objectif opérationnel 1</w:t>
            </w:r>
          </w:p>
        </w:tc>
        <w:tc>
          <w:tcPr>
            <w:tcW w:w="10531" w:type="dxa"/>
          </w:tcPr>
          <w:p w:rsidR="00D05318" w:rsidRDefault="00D05318" w:rsidP="00D05318">
            <w:pPr>
              <w:spacing w:before="100" w:beforeAutospacing="1" w:after="240" w:line="254" w:lineRule="auto"/>
              <w:rPr>
                <w:rFonts w:ascii="Times New Roman" w:eastAsia="Times New Roman" w:hAnsi="Times New Roman" w:cs="Times New Roman"/>
                <w:sz w:val="24"/>
                <w:szCs w:val="24"/>
                <w:lang w:eastAsia="fr-FR"/>
              </w:rPr>
            </w:pPr>
          </w:p>
        </w:tc>
      </w:tr>
      <w:tr w:rsidR="00D05318" w:rsidTr="00E67AEE">
        <w:tc>
          <w:tcPr>
            <w:tcW w:w="3929" w:type="dxa"/>
            <w:shd w:val="clear" w:color="auto" w:fill="F2F2F2" w:themeFill="background1" w:themeFillShade="F2"/>
          </w:tcPr>
          <w:p w:rsidR="00D05318" w:rsidRDefault="00D05318" w:rsidP="00D05318">
            <w:pPr>
              <w:spacing w:before="100" w:beforeAutospacing="1" w:line="276" w:lineRule="auto"/>
              <w:jc w:val="right"/>
              <w:rPr>
                <w:rFonts w:ascii="Times New Roman" w:eastAsia="Times New Roman" w:hAnsi="Times New Roman" w:cs="Times New Roman"/>
                <w:sz w:val="24"/>
                <w:szCs w:val="24"/>
                <w:lang w:eastAsia="fr-FR"/>
              </w:rPr>
            </w:pPr>
            <w:r w:rsidRPr="00D05318">
              <w:rPr>
                <w:rFonts w:ascii="Arial" w:eastAsia="Times New Roman" w:hAnsi="Arial" w:cs="Arial"/>
                <w:b/>
                <w:bCs/>
                <w:color w:val="00CC99"/>
                <w:sz w:val="24"/>
                <w:szCs w:val="24"/>
                <w:lang w:eastAsia="fr-FR"/>
              </w:rPr>
              <w:t>Objectif opérationnel 2</w:t>
            </w:r>
          </w:p>
        </w:tc>
        <w:tc>
          <w:tcPr>
            <w:tcW w:w="10531" w:type="dxa"/>
          </w:tcPr>
          <w:p w:rsidR="00D05318" w:rsidRDefault="00D05318" w:rsidP="00D05318">
            <w:pPr>
              <w:spacing w:before="100" w:beforeAutospacing="1" w:after="240" w:line="254" w:lineRule="auto"/>
              <w:rPr>
                <w:rFonts w:ascii="Times New Roman" w:eastAsia="Times New Roman" w:hAnsi="Times New Roman" w:cs="Times New Roman"/>
                <w:sz w:val="24"/>
                <w:szCs w:val="24"/>
                <w:lang w:eastAsia="fr-FR"/>
              </w:rPr>
            </w:pPr>
          </w:p>
        </w:tc>
      </w:tr>
      <w:tr w:rsidR="00D05318" w:rsidTr="00E67AEE">
        <w:tc>
          <w:tcPr>
            <w:tcW w:w="3929" w:type="dxa"/>
            <w:shd w:val="clear" w:color="auto" w:fill="F2F2F2" w:themeFill="background1" w:themeFillShade="F2"/>
          </w:tcPr>
          <w:p w:rsidR="00D05318" w:rsidRDefault="00D05318" w:rsidP="00D05318">
            <w:pPr>
              <w:spacing w:before="100" w:beforeAutospacing="1" w:line="276" w:lineRule="auto"/>
              <w:jc w:val="right"/>
              <w:rPr>
                <w:rFonts w:ascii="Times New Roman" w:eastAsia="Times New Roman" w:hAnsi="Times New Roman" w:cs="Times New Roman"/>
                <w:sz w:val="24"/>
                <w:szCs w:val="24"/>
                <w:lang w:eastAsia="fr-FR"/>
              </w:rPr>
            </w:pPr>
            <w:r w:rsidRPr="00D05318">
              <w:rPr>
                <w:rFonts w:ascii="Arial" w:eastAsia="Times New Roman" w:hAnsi="Arial" w:cs="Arial"/>
                <w:b/>
                <w:bCs/>
                <w:color w:val="00CC99"/>
                <w:sz w:val="24"/>
                <w:szCs w:val="24"/>
                <w:lang w:eastAsia="fr-FR"/>
              </w:rPr>
              <w:t>Objectif opérationnel 3</w:t>
            </w:r>
          </w:p>
        </w:tc>
        <w:tc>
          <w:tcPr>
            <w:tcW w:w="10531" w:type="dxa"/>
          </w:tcPr>
          <w:p w:rsidR="00D05318" w:rsidRDefault="00D05318" w:rsidP="00D05318">
            <w:pPr>
              <w:spacing w:before="100" w:beforeAutospacing="1" w:after="240" w:line="254" w:lineRule="auto"/>
              <w:rPr>
                <w:rFonts w:ascii="Times New Roman" w:eastAsia="Times New Roman" w:hAnsi="Times New Roman" w:cs="Times New Roman"/>
                <w:sz w:val="24"/>
                <w:szCs w:val="24"/>
                <w:lang w:eastAsia="fr-FR"/>
              </w:rPr>
            </w:pPr>
          </w:p>
        </w:tc>
      </w:tr>
    </w:tbl>
    <w:p w:rsidR="00D05318" w:rsidRDefault="00D05318" w:rsidP="00D05318">
      <w:pPr>
        <w:spacing w:before="100" w:beforeAutospacing="1" w:after="240" w:line="254" w:lineRule="auto"/>
        <w:rPr>
          <w:rFonts w:ascii="Times New Roman" w:eastAsia="Times New Roman" w:hAnsi="Times New Roman" w:cs="Times New Roman"/>
          <w:sz w:val="24"/>
          <w:szCs w:val="24"/>
          <w:lang w:eastAsia="fr-FR"/>
        </w:rPr>
      </w:pPr>
    </w:p>
    <w:p w:rsidR="00D05318" w:rsidRDefault="00D05318" w:rsidP="00D05318">
      <w:pPr>
        <w:spacing w:before="100" w:beforeAutospacing="1" w:after="240" w:line="254" w:lineRule="auto"/>
        <w:rPr>
          <w:rFonts w:ascii="Times New Roman" w:eastAsia="Times New Roman" w:hAnsi="Times New Roman" w:cs="Times New Roman"/>
          <w:sz w:val="24"/>
          <w:szCs w:val="24"/>
          <w:lang w:eastAsia="fr-FR"/>
        </w:rPr>
      </w:pPr>
    </w:p>
    <w:p w:rsidR="00D05318" w:rsidRPr="00D05318" w:rsidRDefault="00D05318" w:rsidP="00D05318">
      <w:pPr>
        <w:spacing w:before="100" w:beforeAutospacing="1" w:after="240" w:line="254" w:lineRule="auto"/>
        <w:rPr>
          <w:rFonts w:ascii="Times New Roman" w:eastAsia="Times New Roman" w:hAnsi="Times New Roman" w:cs="Times New Roman"/>
          <w:sz w:val="24"/>
          <w:szCs w:val="24"/>
          <w:lang w:eastAsia="fr-FR"/>
        </w:rPr>
      </w:pPr>
    </w:p>
    <w:p w:rsidR="00D05318" w:rsidRDefault="00304D44" w:rsidP="00304D44">
      <w:pPr>
        <w:pStyle w:val="NormalWeb"/>
        <w:spacing w:before="0" w:beforeAutospacing="0" w:after="0" w:line="240" w:lineRule="auto"/>
        <w:ind w:left="720"/>
        <w:rPr>
          <w:rFonts w:ascii="Arial" w:hAnsi="Arial" w:cs="Arial"/>
          <w:b/>
          <w:bCs/>
          <w:sz w:val="28"/>
          <w:szCs w:val="28"/>
        </w:rPr>
      </w:pPr>
      <w:r>
        <w:rPr>
          <w:rFonts w:ascii="Arial" w:hAnsi="Arial" w:cs="Arial"/>
          <w:b/>
          <w:bCs/>
          <w:color w:val="00CC99"/>
          <w:sz w:val="28"/>
          <w:szCs w:val="28"/>
        </w:rPr>
        <w:t xml:space="preserve">                            </w:t>
      </w:r>
      <w:r w:rsidR="00D05318" w:rsidRPr="00D05032">
        <w:rPr>
          <w:rFonts w:ascii="Arial" w:hAnsi="Arial" w:cs="Arial"/>
          <w:b/>
          <w:bCs/>
          <w:color w:val="00CC99"/>
          <w:sz w:val="28"/>
          <w:szCs w:val="28"/>
        </w:rPr>
        <w:t xml:space="preserve">3. ÉVALUATION </w:t>
      </w:r>
      <w:r w:rsidR="00D05318" w:rsidRPr="00D05032">
        <w:rPr>
          <w:rFonts w:ascii="Arial" w:hAnsi="Arial" w:cs="Arial"/>
          <w:b/>
          <w:bCs/>
          <w:sz w:val="28"/>
          <w:szCs w:val="28"/>
        </w:rPr>
        <w:t>DU PROJET</w:t>
      </w:r>
    </w:p>
    <w:p w:rsidR="00E67AEE" w:rsidRPr="00D05032" w:rsidRDefault="00E67AEE" w:rsidP="00D05032">
      <w:pPr>
        <w:pStyle w:val="NormalWeb"/>
        <w:spacing w:before="0" w:beforeAutospacing="0" w:after="0" w:line="240" w:lineRule="auto"/>
        <w:ind w:left="720"/>
        <w:jc w:val="center"/>
        <w:rPr>
          <w:sz w:val="28"/>
          <w:szCs w:val="28"/>
        </w:rPr>
      </w:pPr>
    </w:p>
    <w:p w:rsidR="00D05318" w:rsidRDefault="00D05318" w:rsidP="00D05032">
      <w:pPr>
        <w:pStyle w:val="NormalWeb"/>
        <w:spacing w:before="0" w:beforeAutospacing="0" w:after="120" w:line="240" w:lineRule="auto"/>
        <w:ind w:left="720"/>
        <w:jc w:val="center"/>
        <w:rPr>
          <w:rFonts w:ascii="Arial" w:hAnsi="Arial" w:cs="Arial"/>
        </w:rPr>
      </w:pPr>
      <w:r>
        <w:rPr>
          <w:rFonts w:ascii="Arial" w:hAnsi="Arial" w:cs="Arial"/>
        </w:rPr>
        <w:t>[</w:t>
      </w:r>
      <w:proofErr w:type="gramStart"/>
      <w:r>
        <w:rPr>
          <w:rFonts w:ascii="Arial" w:hAnsi="Arial" w:cs="Arial"/>
        </w:rPr>
        <w:t>adaptez</w:t>
      </w:r>
      <w:proofErr w:type="gramEnd"/>
      <w:r>
        <w:rPr>
          <w:rFonts w:ascii="Arial" w:hAnsi="Arial" w:cs="Arial"/>
        </w:rPr>
        <w:t xml:space="preserve"> le tableau au nombre d’axes,</w:t>
      </w:r>
      <w:r w:rsidR="00D05032">
        <w:rPr>
          <w:rFonts w:ascii="Arial" w:hAnsi="Arial" w:cs="Arial"/>
        </w:rPr>
        <w:t xml:space="preserve"> d’</w:t>
      </w:r>
      <w:r>
        <w:rPr>
          <w:rFonts w:ascii="Arial" w:hAnsi="Arial" w:cs="Arial"/>
        </w:rPr>
        <w:t>objectifs et critères de votre projet]</w:t>
      </w:r>
    </w:p>
    <w:p w:rsidR="00E67AEE" w:rsidRDefault="00E67AEE" w:rsidP="00D05032">
      <w:pPr>
        <w:pStyle w:val="NormalWeb"/>
        <w:spacing w:before="0" w:beforeAutospacing="0" w:after="120" w:line="240" w:lineRule="auto"/>
        <w:ind w:left="720"/>
        <w:jc w:val="center"/>
      </w:pPr>
    </w:p>
    <w:p w:rsidR="00D05318" w:rsidRDefault="00D05318" w:rsidP="00D05032">
      <w:pPr>
        <w:pStyle w:val="NormalWeb"/>
        <w:spacing w:before="0" w:beforeAutospacing="0" w:after="0" w:line="240" w:lineRule="auto"/>
      </w:pPr>
      <w:bookmarkStart w:id="2" w:name="docs-internal-guid-e852dc57-7fff-0c00-c8"/>
      <w:bookmarkEnd w:id="2"/>
      <w:r>
        <w:rPr>
          <w:rFonts w:ascii="Arial" w:hAnsi="Arial" w:cs="Arial"/>
          <w:color w:val="000000"/>
        </w:rPr>
        <w:t>1 -  Pour chaque objectif formulé, il convient de déterminer 1 ou 2 critères qui permettront de vérifier si l’objectif est atteint</w:t>
      </w:r>
    </w:p>
    <w:p w:rsidR="00D05318" w:rsidRDefault="00D05318" w:rsidP="00D05032">
      <w:pPr>
        <w:pStyle w:val="NormalWeb"/>
        <w:spacing w:before="0" w:beforeAutospacing="0" w:after="0" w:line="240" w:lineRule="auto"/>
      </w:pPr>
      <w:r>
        <w:rPr>
          <w:rFonts w:ascii="Arial" w:hAnsi="Arial" w:cs="Arial"/>
          <w:color w:val="000000"/>
        </w:rPr>
        <w:t>2 - Pour chaque critère déterminé, il est important d’anticiper les modalités de recueil : quel support, qui recueille, sur quel temps…?</w:t>
      </w:r>
    </w:p>
    <w:p w:rsidR="00D05032" w:rsidRDefault="00D05318" w:rsidP="00D05032">
      <w:pPr>
        <w:pStyle w:val="NormalWeb"/>
        <w:spacing w:before="0" w:beforeAutospacing="0" w:after="100" w:afterAutospacing="1" w:line="240" w:lineRule="auto"/>
        <w:rPr>
          <w:rFonts w:ascii="Arial" w:hAnsi="Arial" w:cs="Arial"/>
          <w:color w:val="000000"/>
        </w:rPr>
      </w:pPr>
      <w:r>
        <w:rPr>
          <w:rFonts w:ascii="Arial" w:hAnsi="Arial" w:cs="Arial"/>
          <w:color w:val="000000"/>
        </w:rPr>
        <w:t>3 - En général les observations sont recueillies à plusieurs reprises dans le temps. La période de recueil peut être anticipée</w:t>
      </w:r>
    </w:p>
    <w:tbl>
      <w:tblPr>
        <w:tblStyle w:val="Grilledutableau"/>
        <w:tblW w:w="14737" w:type="dxa"/>
        <w:tblLook w:val="04A0" w:firstRow="1" w:lastRow="0" w:firstColumn="1" w:lastColumn="0" w:noHBand="0" w:noVBand="1"/>
      </w:tblPr>
      <w:tblGrid>
        <w:gridCol w:w="2689"/>
        <w:gridCol w:w="4819"/>
        <w:gridCol w:w="4536"/>
        <w:gridCol w:w="851"/>
        <w:gridCol w:w="850"/>
        <w:gridCol w:w="992"/>
      </w:tblGrid>
      <w:tr w:rsidR="00D05032" w:rsidTr="00E67AEE">
        <w:trPr>
          <w:trHeight w:val="490"/>
        </w:trPr>
        <w:tc>
          <w:tcPr>
            <w:tcW w:w="2689" w:type="dxa"/>
            <w:shd w:val="clear" w:color="auto" w:fill="F2F2F2" w:themeFill="background1" w:themeFillShade="F2"/>
          </w:tcPr>
          <w:p w:rsidR="00D05032" w:rsidRDefault="00D05032" w:rsidP="00D05032">
            <w:pPr>
              <w:pStyle w:val="NormalWeb"/>
              <w:spacing w:before="0" w:beforeAutospacing="0" w:after="100" w:afterAutospacing="1" w:line="240" w:lineRule="auto"/>
              <w:rPr>
                <w:rFonts w:ascii="Arial" w:hAnsi="Arial" w:cs="Arial"/>
                <w:color w:val="000000"/>
              </w:rPr>
            </w:pPr>
            <w:r w:rsidRPr="00D05032">
              <w:rPr>
                <w:rFonts w:ascii="Arial" w:hAnsi="Arial" w:cs="Arial"/>
                <w:b/>
                <w:bCs/>
                <w:color w:val="00CC99"/>
              </w:rPr>
              <w:t>1</w:t>
            </w:r>
            <w:r w:rsidRPr="00D05032">
              <w:rPr>
                <w:rFonts w:ascii="Arial" w:hAnsi="Arial" w:cs="Arial"/>
                <w:b/>
                <w:bCs/>
                <w:color w:val="00CC99"/>
                <w:vertAlign w:val="superscript"/>
              </w:rPr>
              <w:t>er</w:t>
            </w:r>
            <w:r w:rsidRPr="00D05032">
              <w:rPr>
                <w:rFonts w:ascii="Arial" w:hAnsi="Arial" w:cs="Arial"/>
                <w:b/>
                <w:bCs/>
                <w:color w:val="00CC99"/>
              </w:rPr>
              <w:t xml:space="preserve"> AXE DE TRAVAIL</w:t>
            </w:r>
          </w:p>
        </w:tc>
        <w:tc>
          <w:tcPr>
            <w:tcW w:w="12048" w:type="dxa"/>
            <w:gridSpan w:val="5"/>
          </w:tcPr>
          <w:p w:rsidR="00D05032" w:rsidRDefault="00D05032" w:rsidP="00D05032">
            <w:pPr>
              <w:pStyle w:val="NormalWeb"/>
              <w:spacing w:before="0" w:beforeAutospacing="0" w:after="100" w:afterAutospacing="1" w:line="240" w:lineRule="auto"/>
              <w:rPr>
                <w:rFonts w:ascii="Arial" w:hAnsi="Arial" w:cs="Arial"/>
                <w:color w:val="000000"/>
              </w:rPr>
            </w:pPr>
          </w:p>
        </w:tc>
      </w:tr>
      <w:tr w:rsidR="00D05032" w:rsidTr="00E67AEE">
        <w:trPr>
          <w:trHeight w:val="493"/>
        </w:trPr>
        <w:tc>
          <w:tcPr>
            <w:tcW w:w="2689" w:type="dxa"/>
            <w:shd w:val="clear" w:color="auto" w:fill="F2F2F2" w:themeFill="background1" w:themeFillShade="F2"/>
          </w:tcPr>
          <w:p w:rsidR="00D05032" w:rsidRPr="00D05032" w:rsidRDefault="00D05032" w:rsidP="00D05032">
            <w:pPr>
              <w:pStyle w:val="NormalWeb"/>
              <w:spacing w:before="0" w:beforeAutospacing="0" w:after="100" w:afterAutospacing="1" w:line="240" w:lineRule="auto"/>
              <w:rPr>
                <w:rFonts w:ascii="Arial" w:hAnsi="Arial" w:cs="Arial"/>
                <w:b/>
                <w:bCs/>
                <w:color w:val="00CC99"/>
              </w:rPr>
            </w:pPr>
            <w:r w:rsidRPr="00D05032">
              <w:rPr>
                <w:rFonts w:ascii="Arial" w:hAnsi="Arial" w:cs="Arial"/>
                <w:b/>
                <w:bCs/>
                <w:color w:val="000000"/>
              </w:rPr>
              <w:t>Objectif 1</w:t>
            </w:r>
          </w:p>
        </w:tc>
        <w:tc>
          <w:tcPr>
            <w:tcW w:w="12048" w:type="dxa"/>
            <w:gridSpan w:val="5"/>
          </w:tcPr>
          <w:p w:rsidR="00D05032" w:rsidRDefault="00D05032" w:rsidP="00D05032">
            <w:pPr>
              <w:pStyle w:val="NormalWeb"/>
              <w:spacing w:before="0" w:beforeAutospacing="0" w:after="100" w:afterAutospacing="1" w:line="240" w:lineRule="auto"/>
              <w:rPr>
                <w:rFonts w:ascii="Arial" w:hAnsi="Arial" w:cs="Arial"/>
                <w:color w:val="000000"/>
              </w:rPr>
            </w:pPr>
          </w:p>
        </w:tc>
      </w:tr>
      <w:tr w:rsidR="00D05032" w:rsidTr="00E67AEE">
        <w:trPr>
          <w:trHeight w:val="472"/>
        </w:trPr>
        <w:tc>
          <w:tcPr>
            <w:tcW w:w="7508" w:type="dxa"/>
            <w:gridSpan w:val="2"/>
            <w:shd w:val="clear" w:color="auto" w:fill="F2F2F2" w:themeFill="background1" w:themeFillShade="F2"/>
          </w:tcPr>
          <w:p w:rsidR="00D05032" w:rsidRDefault="00D05032" w:rsidP="00D05032">
            <w:pPr>
              <w:pStyle w:val="NormalWeb"/>
              <w:spacing w:before="0" w:beforeAutospacing="0" w:after="100" w:afterAutospacing="1" w:line="240" w:lineRule="auto"/>
              <w:jc w:val="center"/>
              <w:rPr>
                <w:rFonts w:ascii="Arial" w:hAnsi="Arial" w:cs="Arial"/>
                <w:color w:val="000000"/>
              </w:rPr>
            </w:pPr>
            <w:r w:rsidRPr="00D05032">
              <w:rPr>
                <w:rFonts w:ascii="Arial" w:hAnsi="Arial" w:cs="Arial"/>
                <w:b/>
                <w:bCs/>
                <w:color w:val="000000"/>
              </w:rPr>
              <w:t>Critères</w:t>
            </w:r>
          </w:p>
        </w:tc>
        <w:tc>
          <w:tcPr>
            <w:tcW w:w="4536" w:type="dxa"/>
            <w:shd w:val="clear" w:color="auto" w:fill="F2F2F2" w:themeFill="background1" w:themeFillShade="F2"/>
          </w:tcPr>
          <w:p w:rsidR="00D05032" w:rsidRDefault="00D05032" w:rsidP="00D05032">
            <w:pPr>
              <w:pStyle w:val="NormalWeb"/>
              <w:spacing w:before="0" w:beforeAutospacing="0" w:after="100" w:afterAutospacing="1" w:line="240" w:lineRule="auto"/>
              <w:jc w:val="center"/>
              <w:rPr>
                <w:rFonts w:ascii="Arial" w:hAnsi="Arial" w:cs="Arial"/>
                <w:color w:val="000000"/>
              </w:rPr>
            </w:pPr>
            <w:r w:rsidRPr="00D05032">
              <w:rPr>
                <w:rFonts w:ascii="Arial" w:hAnsi="Arial" w:cs="Arial"/>
                <w:b/>
                <w:bCs/>
              </w:rPr>
              <w:t>Modalités de recueil des données</w:t>
            </w:r>
          </w:p>
        </w:tc>
        <w:tc>
          <w:tcPr>
            <w:tcW w:w="2693" w:type="dxa"/>
            <w:gridSpan w:val="3"/>
            <w:shd w:val="clear" w:color="auto" w:fill="F2F2F2" w:themeFill="background1" w:themeFillShade="F2"/>
          </w:tcPr>
          <w:p w:rsidR="00D05032" w:rsidRDefault="00D05032" w:rsidP="00D05032">
            <w:pPr>
              <w:pStyle w:val="NormalWeb"/>
              <w:spacing w:before="0" w:beforeAutospacing="0" w:after="100" w:afterAutospacing="1" w:line="240" w:lineRule="auto"/>
              <w:jc w:val="center"/>
              <w:rPr>
                <w:rFonts w:ascii="Arial" w:hAnsi="Arial" w:cs="Arial"/>
                <w:color w:val="000000"/>
              </w:rPr>
            </w:pPr>
            <w:r w:rsidRPr="00D05032">
              <w:rPr>
                <w:rFonts w:ascii="Arial" w:hAnsi="Arial" w:cs="Arial"/>
                <w:b/>
                <w:bCs/>
                <w:color w:val="000000"/>
              </w:rPr>
              <w:t>Échéances de recueil</w:t>
            </w:r>
          </w:p>
        </w:tc>
      </w:tr>
      <w:tr w:rsidR="00D05032" w:rsidTr="00E67AEE">
        <w:trPr>
          <w:trHeight w:val="487"/>
        </w:trPr>
        <w:tc>
          <w:tcPr>
            <w:tcW w:w="2689" w:type="dxa"/>
            <w:shd w:val="clear" w:color="auto" w:fill="F2F2F2" w:themeFill="background1" w:themeFillShade="F2"/>
          </w:tcPr>
          <w:p w:rsidR="00D05032" w:rsidRDefault="00D05032" w:rsidP="00D05032">
            <w:pPr>
              <w:pStyle w:val="NormalWeb"/>
              <w:spacing w:before="0" w:beforeAutospacing="0" w:after="100" w:afterAutospacing="1" w:line="240" w:lineRule="auto"/>
              <w:jc w:val="center"/>
              <w:rPr>
                <w:rFonts w:ascii="Arial" w:hAnsi="Arial" w:cs="Arial"/>
                <w:color w:val="000000"/>
              </w:rPr>
            </w:pPr>
            <w:r>
              <w:rPr>
                <w:rFonts w:ascii="Arial" w:hAnsi="Arial" w:cs="Arial"/>
                <w:color w:val="000000"/>
              </w:rPr>
              <w:t>Critère 1</w:t>
            </w:r>
          </w:p>
        </w:tc>
        <w:tc>
          <w:tcPr>
            <w:tcW w:w="4819"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4536"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851"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850"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992" w:type="dxa"/>
          </w:tcPr>
          <w:p w:rsidR="00D05032" w:rsidRDefault="00D05032" w:rsidP="00D05032">
            <w:pPr>
              <w:pStyle w:val="NormalWeb"/>
              <w:spacing w:before="0" w:beforeAutospacing="0" w:after="100" w:afterAutospacing="1" w:line="240" w:lineRule="auto"/>
              <w:rPr>
                <w:rFonts w:ascii="Arial" w:hAnsi="Arial" w:cs="Arial"/>
                <w:color w:val="000000"/>
              </w:rPr>
            </w:pPr>
          </w:p>
        </w:tc>
      </w:tr>
      <w:tr w:rsidR="00D05032" w:rsidTr="00E67AEE">
        <w:trPr>
          <w:trHeight w:val="478"/>
        </w:trPr>
        <w:tc>
          <w:tcPr>
            <w:tcW w:w="2689" w:type="dxa"/>
            <w:shd w:val="clear" w:color="auto" w:fill="F2F2F2" w:themeFill="background1" w:themeFillShade="F2"/>
          </w:tcPr>
          <w:p w:rsidR="00D05032" w:rsidRDefault="00D05032" w:rsidP="00D05032">
            <w:pPr>
              <w:pStyle w:val="NormalWeb"/>
              <w:spacing w:before="0" w:beforeAutospacing="0" w:after="100" w:afterAutospacing="1" w:line="240" w:lineRule="auto"/>
              <w:jc w:val="center"/>
              <w:rPr>
                <w:rFonts w:ascii="Arial" w:hAnsi="Arial" w:cs="Arial"/>
                <w:color w:val="000000"/>
              </w:rPr>
            </w:pPr>
            <w:r>
              <w:rPr>
                <w:rFonts w:ascii="Arial" w:hAnsi="Arial" w:cs="Arial"/>
                <w:color w:val="000000"/>
              </w:rPr>
              <w:t>Critère 2</w:t>
            </w:r>
          </w:p>
        </w:tc>
        <w:tc>
          <w:tcPr>
            <w:tcW w:w="4819"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4536"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851"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850"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992" w:type="dxa"/>
          </w:tcPr>
          <w:p w:rsidR="00D05032" w:rsidRDefault="00D05032" w:rsidP="00D05032">
            <w:pPr>
              <w:pStyle w:val="NormalWeb"/>
              <w:spacing w:before="0" w:beforeAutospacing="0" w:after="100" w:afterAutospacing="1" w:line="240" w:lineRule="auto"/>
              <w:rPr>
                <w:rFonts w:ascii="Arial" w:hAnsi="Arial" w:cs="Arial"/>
                <w:color w:val="000000"/>
              </w:rPr>
            </w:pPr>
          </w:p>
        </w:tc>
      </w:tr>
      <w:tr w:rsidR="00D05032" w:rsidTr="00E67AEE">
        <w:trPr>
          <w:trHeight w:val="481"/>
        </w:trPr>
        <w:tc>
          <w:tcPr>
            <w:tcW w:w="2689" w:type="dxa"/>
            <w:shd w:val="clear" w:color="auto" w:fill="F2F2F2" w:themeFill="background1" w:themeFillShade="F2"/>
          </w:tcPr>
          <w:p w:rsidR="00D05032" w:rsidRPr="00D05032" w:rsidRDefault="00D05032" w:rsidP="00D05032">
            <w:pPr>
              <w:pStyle w:val="NormalWeb"/>
              <w:spacing w:before="0" w:beforeAutospacing="0" w:after="100" w:afterAutospacing="1" w:line="240" w:lineRule="auto"/>
              <w:rPr>
                <w:rFonts w:ascii="Arial" w:hAnsi="Arial" w:cs="Arial"/>
                <w:b/>
                <w:bCs/>
                <w:color w:val="00CC99"/>
              </w:rPr>
            </w:pPr>
            <w:r>
              <w:rPr>
                <w:rFonts w:ascii="Arial" w:hAnsi="Arial" w:cs="Arial"/>
                <w:b/>
                <w:bCs/>
                <w:color w:val="000000"/>
              </w:rPr>
              <w:t>Objectif 2</w:t>
            </w:r>
          </w:p>
        </w:tc>
        <w:tc>
          <w:tcPr>
            <w:tcW w:w="12048" w:type="dxa"/>
            <w:gridSpan w:val="5"/>
          </w:tcPr>
          <w:p w:rsidR="00D05032" w:rsidRDefault="00D05032" w:rsidP="00D05032">
            <w:pPr>
              <w:pStyle w:val="NormalWeb"/>
              <w:spacing w:before="0" w:beforeAutospacing="0" w:after="100" w:afterAutospacing="1" w:line="240" w:lineRule="auto"/>
              <w:rPr>
                <w:rFonts w:ascii="Arial" w:hAnsi="Arial" w:cs="Arial"/>
                <w:color w:val="000000"/>
              </w:rPr>
            </w:pPr>
          </w:p>
        </w:tc>
      </w:tr>
      <w:tr w:rsidR="00D05032" w:rsidTr="00E67AEE">
        <w:trPr>
          <w:trHeight w:val="560"/>
        </w:trPr>
        <w:tc>
          <w:tcPr>
            <w:tcW w:w="7508" w:type="dxa"/>
            <w:gridSpan w:val="2"/>
            <w:shd w:val="clear" w:color="auto" w:fill="F2F2F2" w:themeFill="background1" w:themeFillShade="F2"/>
          </w:tcPr>
          <w:p w:rsidR="00D05032" w:rsidRDefault="00D05032" w:rsidP="00D05032">
            <w:pPr>
              <w:pStyle w:val="NormalWeb"/>
              <w:spacing w:before="0" w:beforeAutospacing="0" w:after="100" w:afterAutospacing="1" w:line="240" w:lineRule="auto"/>
              <w:jc w:val="center"/>
              <w:rPr>
                <w:rFonts w:ascii="Arial" w:hAnsi="Arial" w:cs="Arial"/>
                <w:color w:val="000000"/>
              </w:rPr>
            </w:pPr>
            <w:r w:rsidRPr="00D05032">
              <w:rPr>
                <w:rFonts w:ascii="Arial" w:hAnsi="Arial" w:cs="Arial"/>
                <w:b/>
                <w:bCs/>
                <w:color w:val="000000"/>
              </w:rPr>
              <w:t>Critères</w:t>
            </w:r>
          </w:p>
        </w:tc>
        <w:tc>
          <w:tcPr>
            <w:tcW w:w="4536" w:type="dxa"/>
            <w:shd w:val="clear" w:color="auto" w:fill="F2F2F2" w:themeFill="background1" w:themeFillShade="F2"/>
          </w:tcPr>
          <w:p w:rsidR="00D05032" w:rsidRDefault="00D05032" w:rsidP="00D05032">
            <w:pPr>
              <w:pStyle w:val="NormalWeb"/>
              <w:spacing w:before="0" w:beforeAutospacing="0" w:after="100" w:afterAutospacing="1" w:line="240" w:lineRule="auto"/>
              <w:jc w:val="center"/>
              <w:rPr>
                <w:rFonts w:ascii="Arial" w:hAnsi="Arial" w:cs="Arial"/>
                <w:color w:val="000000"/>
              </w:rPr>
            </w:pPr>
            <w:r w:rsidRPr="00D05032">
              <w:rPr>
                <w:rFonts w:ascii="Arial" w:hAnsi="Arial" w:cs="Arial"/>
                <w:b/>
                <w:bCs/>
              </w:rPr>
              <w:t>Modalités de recueil des données</w:t>
            </w:r>
          </w:p>
        </w:tc>
        <w:tc>
          <w:tcPr>
            <w:tcW w:w="2693" w:type="dxa"/>
            <w:gridSpan w:val="3"/>
            <w:shd w:val="clear" w:color="auto" w:fill="F2F2F2" w:themeFill="background1" w:themeFillShade="F2"/>
          </w:tcPr>
          <w:p w:rsidR="00D05032" w:rsidRDefault="00D05032" w:rsidP="00D05032">
            <w:pPr>
              <w:pStyle w:val="NormalWeb"/>
              <w:spacing w:before="0" w:beforeAutospacing="0" w:after="100" w:afterAutospacing="1" w:line="240" w:lineRule="auto"/>
              <w:jc w:val="center"/>
              <w:rPr>
                <w:rFonts w:ascii="Arial" w:hAnsi="Arial" w:cs="Arial"/>
                <w:color w:val="000000"/>
              </w:rPr>
            </w:pPr>
            <w:r w:rsidRPr="00D05032">
              <w:rPr>
                <w:rFonts w:ascii="Arial" w:hAnsi="Arial" w:cs="Arial"/>
                <w:b/>
                <w:bCs/>
                <w:color w:val="000000"/>
              </w:rPr>
              <w:t>Échéances de recueil</w:t>
            </w:r>
          </w:p>
        </w:tc>
      </w:tr>
      <w:tr w:rsidR="00D05032" w:rsidTr="00E67AEE">
        <w:trPr>
          <w:trHeight w:val="423"/>
        </w:trPr>
        <w:tc>
          <w:tcPr>
            <w:tcW w:w="2689" w:type="dxa"/>
            <w:shd w:val="clear" w:color="auto" w:fill="F2F2F2" w:themeFill="background1" w:themeFillShade="F2"/>
          </w:tcPr>
          <w:p w:rsidR="00D05032" w:rsidRDefault="00D05032" w:rsidP="00D05032">
            <w:pPr>
              <w:pStyle w:val="NormalWeb"/>
              <w:spacing w:before="0" w:beforeAutospacing="0" w:after="100" w:afterAutospacing="1" w:line="240" w:lineRule="auto"/>
              <w:jc w:val="center"/>
              <w:rPr>
                <w:rFonts w:ascii="Arial" w:hAnsi="Arial" w:cs="Arial"/>
                <w:color w:val="000000"/>
              </w:rPr>
            </w:pPr>
            <w:r>
              <w:rPr>
                <w:rFonts w:ascii="Arial" w:hAnsi="Arial" w:cs="Arial"/>
                <w:color w:val="000000"/>
              </w:rPr>
              <w:t>Critère 1</w:t>
            </w:r>
          </w:p>
        </w:tc>
        <w:tc>
          <w:tcPr>
            <w:tcW w:w="4819"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4536"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851"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850"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992" w:type="dxa"/>
          </w:tcPr>
          <w:p w:rsidR="00D05032" w:rsidRDefault="00D05032" w:rsidP="00D05032">
            <w:pPr>
              <w:pStyle w:val="NormalWeb"/>
              <w:spacing w:before="0" w:beforeAutospacing="0" w:after="100" w:afterAutospacing="1" w:line="240" w:lineRule="auto"/>
              <w:rPr>
                <w:rFonts w:ascii="Arial" w:hAnsi="Arial" w:cs="Arial"/>
                <w:color w:val="000000"/>
              </w:rPr>
            </w:pPr>
          </w:p>
        </w:tc>
      </w:tr>
      <w:tr w:rsidR="00D05032" w:rsidTr="00E67AEE">
        <w:trPr>
          <w:trHeight w:val="557"/>
        </w:trPr>
        <w:tc>
          <w:tcPr>
            <w:tcW w:w="2689" w:type="dxa"/>
            <w:shd w:val="clear" w:color="auto" w:fill="F2F2F2" w:themeFill="background1" w:themeFillShade="F2"/>
          </w:tcPr>
          <w:p w:rsidR="00D05032" w:rsidRDefault="00D05032" w:rsidP="00D05032">
            <w:pPr>
              <w:pStyle w:val="NormalWeb"/>
              <w:spacing w:before="0" w:beforeAutospacing="0" w:after="100" w:afterAutospacing="1" w:line="240" w:lineRule="auto"/>
              <w:jc w:val="center"/>
              <w:rPr>
                <w:rFonts w:ascii="Arial" w:hAnsi="Arial" w:cs="Arial"/>
                <w:color w:val="000000"/>
              </w:rPr>
            </w:pPr>
            <w:r>
              <w:rPr>
                <w:rFonts w:ascii="Arial" w:hAnsi="Arial" w:cs="Arial"/>
                <w:color w:val="000000"/>
              </w:rPr>
              <w:t>Critère 2</w:t>
            </w:r>
          </w:p>
        </w:tc>
        <w:tc>
          <w:tcPr>
            <w:tcW w:w="4819"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4536"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851"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850" w:type="dxa"/>
          </w:tcPr>
          <w:p w:rsidR="00D05032" w:rsidRDefault="00D05032" w:rsidP="00D05032">
            <w:pPr>
              <w:pStyle w:val="NormalWeb"/>
              <w:spacing w:before="0" w:beforeAutospacing="0" w:after="100" w:afterAutospacing="1" w:line="240" w:lineRule="auto"/>
              <w:rPr>
                <w:rFonts w:ascii="Arial" w:hAnsi="Arial" w:cs="Arial"/>
                <w:color w:val="000000"/>
              </w:rPr>
            </w:pPr>
          </w:p>
        </w:tc>
        <w:tc>
          <w:tcPr>
            <w:tcW w:w="992" w:type="dxa"/>
          </w:tcPr>
          <w:p w:rsidR="00D05032" w:rsidRDefault="00D05032" w:rsidP="00D05032">
            <w:pPr>
              <w:pStyle w:val="NormalWeb"/>
              <w:spacing w:before="0" w:beforeAutospacing="0" w:after="100" w:afterAutospacing="1" w:line="240" w:lineRule="auto"/>
              <w:rPr>
                <w:rFonts w:ascii="Arial" w:hAnsi="Arial" w:cs="Arial"/>
                <w:color w:val="000000"/>
              </w:rPr>
            </w:pPr>
          </w:p>
        </w:tc>
      </w:tr>
    </w:tbl>
    <w:p w:rsidR="00D05318" w:rsidRDefault="00D05318" w:rsidP="00D05032">
      <w:pPr>
        <w:pStyle w:val="NormalWeb"/>
        <w:spacing w:before="0" w:beforeAutospacing="0" w:after="100" w:afterAutospacing="1" w:line="240" w:lineRule="auto"/>
        <w:rPr>
          <w:rFonts w:ascii="Arial" w:hAnsi="Arial" w:cs="Arial"/>
          <w:color w:val="000000"/>
        </w:rPr>
      </w:pPr>
    </w:p>
    <w:p w:rsidR="00D05032" w:rsidRDefault="00D05032" w:rsidP="00D05032">
      <w:pPr>
        <w:pStyle w:val="NormalWeb"/>
        <w:spacing w:before="0" w:beforeAutospacing="0" w:after="100" w:afterAutospacing="1" w:line="240" w:lineRule="auto"/>
      </w:pPr>
    </w:p>
    <w:p w:rsidR="00E67AEE" w:rsidRDefault="00304D44" w:rsidP="00304D44">
      <w:pPr>
        <w:pStyle w:val="NormalWeb"/>
        <w:spacing w:before="0" w:beforeAutospacing="0" w:after="0" w:line="254" w:lineRule="auto"/>
        <w:ind w:left="2136" w:firstLine="696"/>
      </w:pPr>
      <w:r>
        <w:rPr>
          <w:rFonts w:ascii="Arial" w:hAnsi="Arial" w:cs="Arial"/>
          <w:b/>
          <w:bCs/>
          <w:color w:val="00CC99"/>
          <w:sz w:val="32"/>
          <w:szCs w:val="32"/>
        </w:rPr>
        <w:t xml:space="preserve">                  </w:t>
      </w:r>
      <w:r w:rsidR="00E67AEE">
        <w:rPr>
          <w:rFonts w:ascii="Arial" w:hAnsi="Arial" w:cs="Arial"/>
          <w:b/>
          <w:bCs/>
          <w:color w:val="00CC99"/>
          <w:sz w:val="32"/>
          <w:szCs w:val="32"/>
        </w:rPr>
        <w:t>4. PLAN D’ACTION</w:t>
      </w:r>
      <w:r w:rsidR="00E67AEE">
        <w:rPr>
          <w:rFonts w:ascii="Arial" w:hAnsi="Arial" w:cs="Arial"/>
          <w:b/>
          <w:bCs/>
          <w:sz w:val="32"/>
          <w:szCs w:val="32"/>
        </w:rPr>
        <w:t xml:space="preserve"> DU PROJET</w:t>
      </w:r>
    </w:p>
    <w:p w:rsidR="00E67AEE" w:rsidRDefault="00E67AEE" w:rsidP="00E67AEE">
      <w:pPr>
        <w:pStyle w:val="NormalWeb"/>
        <w:spacing w:before="0" w:beforeAutospacing="0" w:after="159" w:line="240" w:lineRule="auto"/>
        <w:jc w:val="center"/>
      </w:pPr>
      <w:r>
        <w:rPr>
          <w:rFonts w:ascii="Arial" w:hAnsi="Arial" w:cs="Arial"/>
        </w:rPr>
        <w:t>[Reproduisez le tableau pour chaque action programmée]</w:t>
      </w:r>
    </w:p>
    <w:p w:rsidR="00E67AEE" w:rsidRDefault="00E67AEE" w:rsidP="00E67AEE">
      <w:pPr>
        <w:pStyle w:val="NormalWeb"/>
        <w:spacing w:before="0" w:beforeAutospacing="0" w:after="120" w:line="240" w:lineRule="auto"/>
      </w:pPr>
      <w:r>
        <w:rPr>
          <w:rFonts w:ascii="Arial" w:hAnsi="Arial" w:cs="Arial"/>
        </w:rPr>
        <w:t>1 - Le projet est composé d’un certain nombre d’actions articulées entre elles. Elles peuvent être regroupées en grand type d’actions.</w:t>
      </w:r>
    </w:p>
    <w:p w:rsidR="00E67AEE" w:rsidRDefault="00E67AEE" w:rsidP="00E67AEE">
      <w:pPr>
        <w:pStyle w:val="NormalWeb"/>
        <w:spacing w:before="0" w:beforeAutospacing="0" w:after="120" w:line="240" w:lineRule="auto"/>
      </w:pPr>
      <w:r>
        <w:rPr>
          <w:rFonts w:ascii="Arial" w:hAnsi="Arial" w:cs="Arial"/>
        </w:rPr>
        <w:t>2 - Pour chaque action il convient de la décrire, d’expliciter sa mise en œuvre</w:t>
      </w:r>
      <w:r w:rsidR="00CA703D">
        <w:rPr>
          <w:rFonts w:ascii="Arial" w:hAnsi="Arial" w:cs="Arial"/>
        </w:rPr>
        <w:t>,</w:t>
      </w:r>
      <w:r>
        <w:rPr>
          <w:rFonts w:ascii="Arial" w:hAnsi="Arial" w:cs="Arial"/>
        </w:rPr>
        <w:t xml:space="preserve"> de déterminer les activités que réaliseront les élèves et les enseignants ainsi que le rôle et la place des intervenants quand il y en a. </w:t>
      </w:r>
    </w:p>
    <w:p w:rsidR="00E67AEE" w:rsidRDefault="00E67AEE" w:rsidP="00E67AEE">
      <w:pPr>
        <w:pStyle w:val="NormalWeb"/>
        <w:spacing w:before="0" w:beforeAutospacing="0" w:after="240" w:line="254" w:lineRule="auto"/>
        <w:rPr>
          <w:rFonts w:ascii="Arial" w:hAnsi="Arial" w:cs="Arial"/>
        </w:rPr>
      </w:pPr>
      <w:r>
        <w:rPr>
          <w:rFonts w:ascii="Arial" w:hAnsi="Arial" w:cs="Arial"/>
        </w:rPr>
        <w:t>3</w:t>
      </w:r>
      <w:r w:rsidR="00CA703D">
        <w:rPr>
          <w:rFonts w:ascii="Arial" w:hAnsi="Arial" w:cs="Arial"/>
        </w:rPr>
        <w:t xml:space="preserve"> - Lorsque des intervenants prennent </w:t>
      </w:r>
      <w:r>
        <w:rPr>
          <w:rFonts w:ascii="Arial" w:hAnsi="Arial" w:cs="Arial"/>
        </w:rPr>
        <w:t>place dans un projet</w:t>
      </w:r>
      <w:r w:rsidR="00CA703D">
        <w:rPr>
          <w:rFonts w:ascii="Arial" w:hAnsi="Arial" w:cs="Arial"/>
        </w:rPr>
        <w:t>,</w:t>
      </w:r>
      <w:r>
        <w:rPr>
          <w:rFonts w:ascii="Arial" w:hAnsi="Arial" w:cs="Arial"/>
        </w:rPr>
        <w:t xml:space="preserve"> il est demandé d’envisager un transfert de compétences vers les enseignants. Il est utile d’indiquer ce qui est prévu.</w:t>
      </w:r>
    </w:p>
    <w:tbl>
      <w:tblPr>
        <w:tblStyle w:val="Grilledutableau"/>
        <w:tblW w:w="0" w:type="auto"/>
        <w:tblLook w:val="04A0" w:firstRow="1" w:lastRow="0" w:firstColumn="1" w:lastColumn="0" w:noHBand="0" w:noVBand="1"/>
      </w:tblPr>
      <w:tblGrid>
        <w:gridCol w:w="3498"/>
        <w:gridCol w:w="3498"/>
        <w:gridCol w:w="3499"/>
        <w:gridCol w:w="3499"/>
      </w:tblGrid>
      <w:tr w:rsidR="00CA703D" w:rsidTr="00135CB9">
        <w:tc>
          <w:tcPr>
            <w:tcW w:w="3498" w:type="dxa"/>
            <w:shd w:val="clear" w:color="auto" w:fill="F2F2F2" w:themeFill="background1" w:themeFillShade="F2"/>
          </w:tcPr>
          <w:p w:rsidR="00CA703D" w:rsidRDefault="00CA703D" w:rsidP="00E67AEE">
            <w:pPr>
              <w:pStyle w:val="NormalWeb"/>
              <w:spacing w:before="0" w:beforeAutospacing="0" w:after="120" w:line="254" w:lineRule="auto"/>
            </w:pPr>
            <w:r w:rsidRPr="00E67AEE">
              <w:rPr>
                <w:rFonts w:ascii="Arial" w:hAnsi="Arial" w:cs="Arial"/>
                <w:b/>
                <w:bCs/>
                <w:color w:val="00CC99"/>
              </w:rPr>
              <w:t>Action 1</w:t>
            </w:r>
          </w:p>
        </w:tc>
        <w:tc>
          <w:tcPr>
            <w:tcW w:w="10496" w:type="dxa"/>
            <w:gridSpan w:val="3"/>
          </w:tcPr>
          <w:p w:rsidR="00CA703D" w:rsidRDefault="00CA703D" w:rsidP="00E67AEE">
            <w:pPr>
              <w:pStyle w:val="NormalWeb"/>
              <w:spacing w:before="0" w:beforeAutospacing="0" w:after="120" w:line="254" w:lineRule="auto"/>
            </w:pPr>
          </w:p>
        </w:tc>
      </w:tr>
      <w:tr w:rsidR="00CA703D" w:rsidTr="005F523E">
        <w:tc>
          <w:tcPr>
            <w:tcW w:w="3498" w:type="dxa"/>
            <w:shd w:val="clear" w:color="auto" w:fill="F2F2F2" w:themeFill="background1" w:themeFillShade="F2"/>
          </w:tcPr>
          <w:p w:rsidR="00CA703D" w:rsidRDefault="00CA703D" w:rsidP="00E67AEE">
            <w:pPr>
              <w:pStyle w:val="NormalWeb"/>
              <w:spacing w:before="0" w:beforeAutospacing="0" w:after="120" w:line="254" w:lineRule="auto"/>
            </w:pPr>
            <w:r w:rsidRPr="00E67AEE">
              <w:rPr>
                <w:rFonts w:ascii="Arial" w:hAnsi="Arial" w:cs="Arial"/>
                <w:b/>
                <w:bCs/>
              </w:rPr>
              <w:t>Date ou période prévisionnelle</w:t>
            </w:r>
          </w:p>
        </w:tc>
        <w:tc>
          <w:tcPr>
            <w:tcW w:w="10496" w:type="dxa"/>
            <w:gridSpan w:val="3"/>
          </w:tcPr>
          <w:p w:rsidR="00CA703D" w:rsidRDefault="00CA703D" w:rsidP="00E67AEE">
            <w:pPr>
              <w:pStyle w:val="NormalWeb"/>
              <w:spacing w:before="0" w:beforeAutospacing="0" w:after="120" w:line="254" w:lineRule="auto"/>
            </w:pPr>
          </w:p>
        </w:tc>
      </w:tr>
      <w:tr w:rsidR="00E67AEE" w:rsidTr="00E67AEE">
        <w:tc>
          <w:tcPr>
            <w:tcW w:w="3498" w:type="dxa"/>
            <w:shd w:val="clear" w:color="auto" w:fill="F2F2F2" w:themeFill="background1" w:themeFillShade="F2"/>
          </w:tcPr>
          <w:p w:rsidR="00E67AEE" w:rsidRDefault="00E67AEE" w:rsidP="00E67AEE">
            <w:pPr>
              <w:pStyle w:val="NormalWeb"/>
              <w:spacing w:before="0" w:beforeAutospacing="0" w:after="120" w:line="254" w:lineRule="auto"/>
            </w:pPr>
            <w:r w:rsidRPr="00E67AEE">
              <w:rPr>
                <w:rFonts w:ascii="Arial" w:hAnsi="Arial" w:cs="Arial"/>
                <w:b/>
                <w:bCs/>
              </w:rPr>
              <w:t>Description de l’action</w:t>
            </w:r>
          </w:p>
        </w:tc>
        <w:tc>
          <w:tcPr>
            <w:tcW w:w="3498" w:type="dxa"/>
            <w:shd w:val="clear" w:color="auto" w:fill="F2F2F2" w:themeFill="background1" w:themeFillShade="F2"/>
          </w:tcPr>
          <w:p w:rsidR="00E67AEE" w:rsidRPr="00E67AEE" w:rsidRDefault="00E67AEE" w:rsidP="00E67AEE">
            <w:pPr>
              <w:spacing w:before="62" w:after="142" w:line="276" w:lineRule="auto"/>
              <w:rPr>
                <w:rFonts w:ascii="Times New Roman" w:eastAsia="Times New Roman" w:hAnsi="Times New Roman" w:cs="Times New Roman"/>
                <w:sz w:val="24"/>
                <w:szCs w:val="24"/>
                <w:lang w:eastAsia="fr-FR"/>
              </w:rPr>
            </w:pPr>
            <w:r w:rsidRPr="00E67AEE">
              <w:rPr>
                <w:rFonts w:ascii="Arial" w:eastAsia="Times New Roman" w:hAnsi="Arial" w:cs="Arial"/>
                <w:b/>
                <w:bCs/>
                <w:sz w:val="24"/>
                <w:szCs w:val="24"/>
                <w:lang w:eastAsia="fr-FR"/>
              </w:rPr>
              <w:t>Modalités de mise en œuvre</w:t>
            </w:r>
          </w:p>
        </w:tc>
        <w:tc>
          <w:tcPr>
            <w:tcW w:w="3499" w:type="dxa"/>
            <w:shd w:val="clear" w:color="auto" w:fill="F2F2F2" w:themeFill="background1" w:themeFillShade="F2"/>
          </w:tcPr>
          <w:p w:rsidR="00E67AEE" w:rsidRPr="00E67AEE" w:rsidRDefault="00E67AEE" w:rsidP="00E67AEE">
            <w:pPr>
              <w:spacing w:before="62" w:after="142" w:line="276" w:lineRule="auto"/>
              <w:rPr>
                <w:rFonts w:ascii="Times New Roman" w:eastAsia="Times New Roman" w:hAnsi="Times New Roman" w:cs="Times New Roman"/>
                <w:sz w:val="24"/>
                <w:szCs w:val="24"/>
                <w:lang w:eastAsia="fr-FR"/>
              </w:rPr>
            </w:pPr>
            <w:r w:rsidRPr="00E67AEE">
              <w:rPr>
                <w:rFonts w:ascii="Arial" w:eastAsia="Times New Roman" w:hAnsi="Arial" w:cs="Arial"/>
                <w:b/>
                <w:bCs/>
                <w:sz w:val="24"/>
                <w:szCs w:val="24"/>
                <w:lang w:eastAsia="fr-FR"/>
              </w:rPr>
              <w:t>Activité des élèves et des enseignants</w:t>
            </w:r>
          </w:p>
        </w:tc>
        <w:tc>
          <w:tcPr>
            <w:tcW w:w="3499" w:type="dxa"/>
            <w:shd w:val="clear" w:color="auto" w:fill="F2F2F2" w:themeFill="background1" w:themeFillShade="F2"/>
          </w:tcPr>
          <w:p w:rsidR="00E67AEE" w:rsidRPr="00E67AEE" w:rsidRDefault="00E67AEE" w:rsidP="00E67AEE">
            <w:pPr>
              <w:spacing w:before="62" w:after="142" w:line="276" w:lineRule="auto"/>
              <w:rPr>
                <w:rFonts w:ascii="Times New Roman" w:eastAsia="Times New Roman" w:hAnsi="Times New Roman" w:cs="Times New Roman"/>
                <w:sz w:val="24"/>
                <w:szCs w:val="24"/>
                <w:lang w:eastAsia="fr-FR"/>
              </w:rPr>
            </w:pPr>
            <w:r w:rsidRPr="00E67AEE">
              <w:rPr>
                <w:rFonts w:ascii="Arial" w:eastAsia="Times New Roman" w:hAnsi="Arial" w:cs="Arial"/>
                <w:b/>
                <w:bCs/>
                <w:sz w:val="24"/>
                <w:szCs w:val="24"/>
                <w:lang w:eastAsia="fr-FR"/>
              </w:rPr>
              <w:t>Place et rôle des intervenants</w:t>
            </w:r>
          </w:p>
        </w:tc>
      </w:tr>
      <w:tr w:rsidR="00E67AEE" w:rsidTr="00E67AEE">
        <w:tc>
          <w:tcPr>
            <w:tcW w:w="3498" w:type="dxa"/>
          </w:tcPr>
          <w:p w:rsidR="00E67AEE" w:rsidRDefault="00E67AEE" w:rsidP="00E67AEE">
            <w:pPr>
              <w:pStyle w:val="NormalWeb"/>
              <w:spacing w:before="0" w:beforeAutospacing="0" w:after="120" w:line="254" w:lineRule="auto"/>
            </w:pPr>
          </w:p>
          <w:p w:rsidR="00E67AEE" w:rsidRDefault="00E67AEE" w:rsidP="00E67AEE">
            <w:pPr>
              <w:pStyle w:val="NormalWeb"/>
              <w:spacing w:before="0" w:beforeAutospacing="0" w:after="120" w:line="254" w:lineRule="auto"/>
            </w:pPr>
          </w:p>
          <w:p w:rsidR="00E67AEE" w:rsidRDefault="00E67AEE" w:rsidP="00E67AEE">
            <w:pPr>
              <w:pStyle w:val="NormalWeb"/>
              <w:spacing w:before="0" w:beforeAutospacing="0" w:after="120" w:line="254" w:lineRule="auto"/>
            </w:pPr>
          </w:p>
        </w:tc>
        <w:tc>
          <w:tcPr>
            <w:tcW w:w="3498" w:type="dxa"/>
          </w:tcPr>
          <w:p w:rsidR="00E67AEE" w:rsidRDefault="00E67AEE" w:rsidP="00E67AEE">
            <w:pPr>
              <w:pStyle w:val="NormalWeb"/>
              <w:spacing w:before="0" w:beforeAutospacing="0" w:after="120" w:line="254" w:lineRule="auto"/>
            </w:pPr>
          </w:p>
        </w:tc>
        <w:tc>
          <w:tcPr>
            <w:tcW w:w="3499" w:type="dxa"/>
          </w:tcPr>
          <w:p w:rsidR="00E67AEE" w:rsidRDefault="00E67AEE" w:rsidP="00E67AEE">
            <w:pPr>
              <w:pStyle w:val="NormalWeb"/>
              <w:spacing w:before="0" w:beforeAutospacing="0" w:after="120" w:line="254" w:lineRule="auto"/>
            </w:pPr>
          </w:p>
        </w:tc>
        <w:tc>
          <w:tcPr>
            <w:tcW w:w="3499" w:type="dxa"/>
          </w:tcPr>
          <w:p w:rsidR="00E67AEE" w:rsidRDefault="00E67AEE" w:rsidP="00E67AEE">
            <w:pPr>
              <w:pStyle w:val="NormalWeb"/>
              <w:spacing w:before="0" w:beforeAutospacing="0" w:after="120" w:line="254" w:lineRule="auto"/>
            </w:pPr>
          </w:p>
        </w:tc>
      </w:tr>
      <w:tr w:rsidR="00CA703D" w:rsidTr="00BB37B7">
        <w:tc>
          <w:tcPr>
            <w:tcW w:w="3498" w:type="dxa"/>
            <w:shd w:val="clear" w:color="auto" w:fill="F2F2F2" w:themeFill="background1" w:themeFillShade="F2"/>
          </w:tcPr>
          <w:p w:rsidR="00CA703D" w:rsidRDefault="00CA703D" w:rsidP="00E67AEE">
            <w:pPr>
              <w:pStyle w:val="NormalWeb"/>
              <w:spacing w:before="0" w:beforeAutospacing="0" w:after="120" w:line="254" w:lineRule="auto"/>
            </w:pPr>
            <w:r w:rsidRPr="00E67AEE">
              <w:rPr>
                <w:rFonts w:ascii="Arial" w:hAnsi="Arial" w:cs="Arial"/>
                <w:b/>
                <w:bCs/>
              </w:rPr>
              <w:t>Dans le cas où des intervenants sont présents dans le projet, quel transfert de compétences est envisagé vers les enseignants ?</w:t>
            </w:r>
          </w:p>
        </w:tc>
        <w:tc>
          <w:tcPr>
            <w:tcW w:w="10496" w:type="dxa"/>
            <w:gridSpan w:val="3"/>
          </w:tcPr>
          <w:p w:rsidR="00CA703D" w:rsidRDefault="00CA703D" w:rsidP="00E67AEE">
            <w:pPr>
              <w:pStyle w:val="NormalWeb"/>
              <w:spacing w:before="0" w:beforeAutospacing="0" w:after="120" w:line="254" w:lineRule="auto"/>
            </w:pPr>
          </w:p>
        </w:tc>
      </w:tr>
    </w:tbl>
    <w:p w:rsidR="00D05318" w:rsidRDefault="00D05318"/>
    <w:sectPr w:rsidR="00D05318" w:rsidSect="00D05318">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0D7" w:rsidRDefault="00D770D7" w:rsidP="00D05318">
      <w:pPr>
        <w:spacing w:after="0" w:line="240" w:lineRule="auto"/>
      </w:pPr>
      <w:r>
        <w:separator/>
      </w:r>
    </w:p>
  </w:endnote>
  <w:endnote w:type="continuationSeparator" w:id="0">
    <w:p w:rsidR="00D770D7" w:rsidRDefault="00D770D7" w:rsidP="00D0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AEE" w:rsidRDefault="00E67AEE" w:rsidP="00E67AEE">
    <w:pPr>
      <w:pStyle w:val="Pieddepage"/>
      <w:jc w:val="center"/>
    </w:pPr>
    <w:r>
      <w:t>Département Innovation Expérimentation Recherche de l’EAFC – Académie de Lyon – 2022/2023</w:t>
    </w:r>
  </w:p>
  <w:p w:rsidR="00E67AEE" w:rsidRDefault="00E67A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0D7" w:rsidRDefault="00D770D7" w:rsidP="00D05318">
      <w:pPr>
        <w:spacing w:after="0" w:line="240" w:lineRule="auto"/>
      </w:pPr>
      <w:r>
        <w:separator/>
      </w:r>
    </w:p>
  </w:footnote>
  <w:footnote w:type="continuationSeparator" w:id="0">
    <w:p w:rsidR="00D770D7" w:rsidRDefault="00D770D7" w:rsidP="00D05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15" w:rsidRDefault="00513F15" w:rsidP="00D05318">
    <w:pPr>
      <w:pStyle w:val="En-tte"/>
      <w:jc w:val="right"/>
      <w:rPr>
        <w:noProof/>
        <w:lang w:eastAsia="fr-FR"/>
      </w:rPr>
    </w:pPr>
    <w:r w:rsidRPr="00D05318">
      <w:rPr>
        <w:noProof/>
        <w:lang w:eastAsia="fr-FR"/>
      </w:rPr>
      <w:drawing>
        <wp:anchor distT="0" distB="0" distL="114300" distR="114300" simplePos="0" relativeHeight="251659264" behindDoc="0" locked="0" layoutInCell="1" allowOverlap="1">
          <wp:simplePos x="0" y="0"/>
          <wp:positionH relativeFrom="column">
            <wp:posOffset>-756920</wp:posOffset>
          </wp:positionH>
          <wp:positionV relativeFrom="paragraph">
            <wp:posOffset>-335280</wp:posOffset>
          </wp:positionV>
          <wp:extent cx="2381250" cy="1264920"/>
          <wp:effectExtent l="0" t="0" r="0" b="0"/>
          <wp:wrapThrough wrapText="bothSides">
            <wp:wrapPolygon edited="0">
              <wp:start x="0" y="0"/>
              <wp:lineTo x="0" y="21145"/>
              <wp:lineTo x="21427" y="21145"/>
              <wp:lineTo x="2142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0" cy="1264920"/>
                  </a:xfrm>
                  <a:prstGeom prst="rect">
                    <a:avLst/>
                  </a:prstGeom>
                </pic:spPr>
              </pic:pic>
            </a:graphicData>
          </a:graphic>
          <wp14:sizeRelH relativeFrom="margin">
            <wp14:pctWidth>0</wp14:pctWidth>
          </wp14:sizeRelH>
          <wp14:sizeRelV relativeFrom="margin">
            <wp14:pctHeight>0</wp14:pctHeight>
          </wp14:sizeRelV>
        </wp:anchor>
      </w:drawing>
    </w:r>
    <w:r w:rsidRPr="00513F15">
      <w:rPr>
        <w:noProof/>
        <w:lang w:eastAsia="fr-FR"/>
      </w:rPr>
      <w:drawing>
        <wp:anchor distT="0" distB="0" distL="114300" distR="114300" simplePos="0" relativeHeight="251658240" behindDoc="0" locked="0" layoutInCell="1" allowOverlap="1">
          <wp:simplePos x="0" y="0"/>
          <wp:positionH relativeFrom="column">
            <wp:posOffset>7663180</wp:posOffset>
          </wp:positionH>
          <wp:positionV relativeFrom="paragraph">
            <wp:posOffset>-325755</wp:posOffset>
          </wp:positionV>
          <wp:extent cx="2279015" cy="790575"/>
          <wp:effectExtent l="0" t="0" r="6985" b="9525"/>
          <wp:wrapNone/>
          <wp:docPr id="54" name="Google Shape;54;p13"/>
          <wp:cNvGraphicFramePr/>
          <a:graphic xmlns:a="http://schemas.openxmlformats.org/drawingml/2006/main">
            <a:graphicData uri="http://schemas.openxmlformats.org/drawingml/2006/picture">
              <pic:pic xmlns:pic="http://schemas.openxmlformats.org/drawingml/2006/picture">
                <pic:nvPicPr>
                  <pic:cNvPr id="54" name="Google Shape;54;p13"/>
                  <pic:cNvPicPr preferRelativeResize="0"/>
                </pic:nvPicPr>
                <pic:blipFill>
                  <a:blip r:embed="rId2">
                    <a:alphaModFix/>
                    <a:extLst>
                      <a:ext uri="{28A0092B-C50C-407E-A947-70E740481C1C}">
                        <a14:useLocalDpi xmlns:a14="http://schemas.microsoft.com/office/drawing/2010/main" val="0"/>
                      </a:ext>
                    </a:extLst>
                  </a:blip>
                  <a:stretch>
                    <a:fillRect/>
                  </a:stretch>
                </pic:blipFill>
                <pic:spPr>
                  <a:xfrm>
                    <a:off x="0" y="0"/>
                    <a:ext cx="227901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3F15" w:rsidRDefault="00513F15" w:rsidP="00D05318">
    <w:pPr>
      <w:pStyle w:val="En-tte"/>
      <w:jc w:val="right"/>
      <w:rPr>
        <w:noProof/>
        <w:lang w:eastAsia="fr-FR"/>
      </w:rPr>
    </w:pPr>
  </w:p>
  <w:p w:rsidR="00513F15" w:rsidRDefault="00513F15" w:rsidP="00D05318">
    <w:pPr>
      <w:pStyle w:val="En-tte"/>
      <w:jc w:val="right"/>
    </w:pPr>
  </w:p>
  <w:p w:rsidR="00D05318" w:rsidRDefault="00D05318" w:rsidP="00D05318">
    <w:pPr>
      <w:pStyle w:val="En-tte"/>
      <w:jc w:val="righ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18"/>
    <w:rsid w:val="00106EE9"/>
    <w:rsid w:val="00107923"/>
    <w:rsid w:val="00304D44"/>
    <w:rsid w:val="00496945"/>
    <w:rsid w:val="00513F15"/>
    <w:rsid w:val="006A578F"/>
    <w:rsid w:val="006D0B0C"/>
    <w:rsid w:val="00724DBD"/>
    <w:rsid w:val="00A67571"/>
    <w:rsid w:val="00CA703D"/>
    <w:rsid w:val="00D05032"/>
    <w:rsid w:val="00D05318"/>
    <w:rsid w:val="00D770D7"/>
    <w:rsid w:val="00E67A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A670A"/>
  <w15:chartTrackingRefBased/>
  <w15:docId w15:val="{950477D3-92E0-4DAE-B34B-27CA5C00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05318"/>
    <w:pPr>
      <w:spacing w:before="100" w:beforeAutospacing="1" w:after="142" w:line="276"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D0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5318"/>
    <w:pPr>
      <w:tabs>
        <w:tab w:val="center" w:pos="4536"/>
        <w:tab w:val="right" w:pos="9072"/>
      </w:tabs>
      <w:spacing w:after="0" w:line="240" w:lineRule="auto"/>
    </w:pPr>
  </w:style>
  <w:style w:type="character" w:customStyle="1" w:styleId="En-tteCar">
    <w:name w:val="En-tête Car"/>
    <w:basedOn w:val="Policepardfaut"/>
    <w:link w:val="En-tte"/>
    <w:uiPriority w:val="99"/>
    <w:rsid w:val="00D05318"/>
  </w:style>
  <w:style w:type="paragraph" w:styleId="Pieddepage">
    <w:name w:val="footer"/>
    <w:basedOn w:val="Normal"/>
    <w:link w:val="PieddepageCar"/>
    <w:uiPriority w:val="99"/>
    <w:unhideWhenUsed/>
    <w:rsid w:val="00D053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38502">
      <w:bodyDiv w:val="1"/>
      <w:marLeft w:val="0"/>
      <w:marRight w:val="0"/>
      <w:marTop w:val="0"/>
      <w:marBottom w:val="0"/>
      <w:divBdr>
        <w:top w:val="none" w:sz="0" w:space="0" w:color="auto"/>
        <w:left w:val="none" w:sz="0" w:space="0" w:color="auto"/>
        <w:bottom w:val="none" w:sz="0" w:space="0" w:color="auto"/>
        <w:right w:val="none" w:sz="0" w:space="0" w:color="auto"/>
      </w:divBdr>
    </w:div>
    <w:div w:id="336660763">
      <w:bodyDiv w:val="1"/>
      <w:marLeft w:val="0"/>
      <w:marRight w:val="0"/>
      <w:marTop w:val="0"/>
      <w:marBottom w:val="0"/>
      <w:divBdr>
        <w:top w:val="none" w:sz="0" w:space="0" w:color="auto"/>
        <w:left w:val="none" w:sz="0" w:space="0" w:color="auto"/>
        <w:bottom w:val="none" w:sz="0" w:space="0" w:color="auto"/>
        <w:right w:val="none" w:sz="0" w:space="0" w:color="auto"/>
      </w:divBdr>
    </w:div>
    <w:div w:id="573902276">
      <w:bodyDiv w:val="1"/>
      <w:marLeft w:val="0"/>
      <w:marRight w:val="0"/>
      <w:marTop w:val="0"/>
      <w:marBottom w:val="0"/>
      <w:divBdr>
        <w:top w:val="none" w:sz="0" w:space="0" w:color="auto"/>
        <w:left w:val="none" w:sz="0" w:space="0" w:color="auto"/>
        <w:bottom w:val="none" w:sz="0" w:space="0" w:color="auto"/>
        <w:right w:val="none" w:sz="0" w:space="0" w:color="auto"/>
      </w:divBdr>
    </w:div>
    <w:div w:id="689456678">
      <w:bodyDiv w:val="1"/>
      <w:marLeft w:val="0"/>
      <w:marRight w:val="0"/>
      <w:marTop w:val="0"/>
      <w:marBottom w:val="0"/>
      <w:divBdr>
        <w:top w:val="none" w:sz="0" w:space="0" w:color="auto"/>
        <w:left w:val="none" w:sz="0" w:space="0" w:color="auto"/>
        <w:bottom w:val="none" w:sz="0" w:space="0" w:color="auto"/>
        <w:right w:val="none" w:sz="0" w:space="0" w:color="auto"/>
      </w:divBdr>
    </w:div>
    <w:div w:id="708383501">
      <w:bodyDiv w:val="1"/>
      <w:marLeft w:val="0"/>
      <w:marRight w:val="0"/>
      <w:marTop w:val="0"/>
      <w:marBottom w:val="0"/>
      <w:divBdr>
        <w:top w:val="none" w:sz="0" w:space="0" w:color="auto"/>
        <w:left w:val="none" w:sz="0" w:space="0" w:color="auto"/>
        <w:bottom w:val="none" w:sz="0" w:space="0" w:color="auto"/>
        <w:right w:val="none" w:sz="0" w:space="0" w:color="auto"/>
      </w:divBdr>
    </w:div>
    <w:div w:id="977955232">
      <w:bodyDiv w:val="1"/>
      <w:marLeft w:val="0"/>
      <w:marRight w:val="0"/>
      <w:marTop w:val="0"/>
      <w:marBottom w:val="0"/>
      <w:divBdr>
        <w:top w:val="none" w:sz="0" w:space="0" w:color="auto"/>
        <w:left w:val="none" w:sz="0" w:space="0" w:color="auto"/>
        <w:bottom w:val="none" w:sz="0" w:space="0" w:color="auto"/>
        <w:right w:val="none" w:sz="0" w:space="0" w:color="auto"/>
      </w:divBdr>
    </w:div>
    <w:div w:id="1162038251">
      <w:bodyDiv w:val="1"/>
      <w:marLeft w:val="0"/>
      <w:marRight w:val="0"/>
      <w:marTop w:val="0"/>
      <w:marBottom w:val="0"/>
      <w:divBdr>
        <w:top w:val="none" w:sz="0" w:space="0" w:color="auto"/>
        <w:left w:val="none" w:sz="0" w:space="0" w:color="auto"/>
        <w:bottom w:val="none" w:sz="0" w:space="0" w:color="auto"/>
        <w:right w:val="none" w:sz="0" w:space="0" w:color="auto"/>
      </w:divBdr>
    </w:div>
    <w:div w:id="1291783955">
      <w:bodyDiv w:val="1"/>
      <w:marLeft w:val="0"/>
      <w:marRight w:val="0"/>
      <w:marTop w:val="0"/>
      <w:marBottom w:val="0"/>
      <w:divBdr>
        <w:top w:val="none" w:sz="0" w:space="0" w:color="auto"/>
        <w:left w:val="none" w:sz="0" w:space="0" w:color="auto"/>
        <w:bottom w:val="none" w:sz="0" w:space="0" w:color="auto"/>
        <w:right w:val="none" w:sz="0" w:space="0" w:color="auto"/>
      </w:divBdr>
    </w:div>
    <w:div w:id="17034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599</Words>
  <Characters>3299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lvilleneuve</dc:creator>
  <cp:keywords/>
  <dc:description/>
  <cp:lastModifiedBy>lvilleneuve</cp:lastModifiedBy>
  <cp:revision>5</cp:revision>
  <cp:lastPrinted>2023-12-15T10:46:00Z</cp:lastPrinted>
  <dcterms:created xsi:type="dcterms:W3CDTF">2023-07-13T13:49:00Z</dcterms:created>
  <dcterms:modified xsi:type="dcterms:W3CDTF">2023-12-15T10:47:00Z</dcterms:modified>
</cp:coreProperties>
</file>