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0C" w:rsidRDefault="008B5E0C">
      <w:pPr>
        <w:jc w:val="both"/>
      </w:pPr>
      <w:bookmarkStart w:id="0" w:name="_GoBack"/>
      <w:bookmarkEnd w:id="0"/>
    </w:p>
    <w:p w:rsidR="008B5E0C" w:rsidRDefault="008B5E0C">
      <w:pPr>
        <w:jc w:val="both"/>
      </w:pPr>
    </w:p>
    <w:p w:rsidR="008B5E0C" w:rsidRPr="00385A60" w:rsidRDefault="008B5E0C">
      <w:pPr>
        <w:pStyle w:val="Titre5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ANNEXE 3</w:t>
      </w:r>
    </w:p>
    <w:p w:rsidR="008B5E0C" w:rsidRPr="00385A60" w:rsidRDefault="008B5E0C">
      <w:pPr>
        <w:jc w:val="center"/>
        <w:rPr>
          <w:rFonts w:ascii="Marianne" w:hAnsi="Marianne"/>
          <w:sz w:val="20"/>
          <w:szCs w:val="20"/>
        </w:rPr>
      </w:pPr>
    </w:p>
    <w:p w:rsidR="008B5E0C" w:rsidRPr="00385A60" w:rsidRDefault="008B5E0C">
      <w:pPr>
        <w:jc w:val="center"/>
        <w:rPr>
          <w:rFonts w:ascii="Marianne" w:hAnsi="Marianne"/>
          <w:sz w:val="20"/>
          <w:szCs w:val="20"/>
        </w:rPr>
      </w:pPr>
    </w:p>
    <w:p w:rsidR="00385A60" w:rsidRDefault="008B5E0C" w:rsidP="00385A60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szCs w:val="20"/>
        </w:rPr>
      </w:pPr>
      <w:r w:rsidRPr="00385A60">
        <w:rPr>
          <w:rFonts w:ascii="Marianne" w:hAnsi="Marianne"/>
          <w:szCs w:val="20"/>
        </w:rPr>
        <w:t xml:space="preserve">CRITÈRES D'APPRÉCIATION DE LA </w:t>
      </w:r>
    </w:p>
    <w:p w:rsidR="008B5E0C" w:rsidRPr="00385A60" w:rsidRDefault="008B5E0C" w:rsidP="00385A60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szCs w:val="20"/>
        </w:rPr>
      </w:pPr>
      <w:r w:rsidRPr="00385A60">
        <w:rPr>
          <w:rFonts w:ascii="Marianne" w:hAnsi="Marianne"/>
          <w:szCs w:val="20"/>
        </w:rPr>
        <w:t>VALEUR PROFESSIONNELLE DES AGENTS</w:t>
      </w:r>
    </w:p>
    <w:p w:rsidR="008B5E0C" w:rsidRPr="00385A60" w:rsidRDefault="008B5E0C" w:rsidP="00385A60">
      <w:pPr>
        <w:pStyle w:val="Corpsdetexte2"/>
        <w:jc w:val="left"/>
        <w:rPr>
          <w:rFonts w:ascii="Marianne" w:hAnsi="Marianne"/>
          <w:sz w:val="20"/>
          <w:szCs w:val="20"/>
        </w:rPr>
      </w:pPr>
    </w:p>
    <w:p w:rsidR="006C76CB" w:rsidRDefault="006C76CB">
      <w:pPr>
        <w:jc w:val="both"/>
        <w:rPr>
          <w:rFonts w:ascii="Marianne" w:hAnsi="Marianne"/>
          <w:b/>
          <w:sz w:val="20"/>
          <w:szCs w:val="20"/>
          <w:u w:val="single"/>
        </w:rPr>
      </w:pPr>
    </w:p>
    <w:p w:rsidR="008B5E0C" w:rsidRPr="00385A60" w:rsidRDefault="008B5E0C">
      <w:pPr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b/>
          <w:sz w:val="20"/>
          <w:szCs w:val="20"/>
          <w:u w:val="single"/>
        </w:rPr>
        <w:t>Remarque méthodologique</w:t>
      </w:r>
      <w:r w:rsidRPr="00385A60">
        <w:rPr>
          <w:rFonts w:ascii="Marianne" w:hAnsi="Marianne"/>
          <w:sz w:val="20"/>
          <w:szCs w:val="20"/>
        </w:rPr>
        <w:t xml:space="preserve"> : dans chacune des rubriques, les critères énumérés doivent prendre en compte la spécificité du métier du fonctionnaire et les exigences du poste qu'il occupe : de ce fait, certains critères apparaîtront non pertinents et ne seront pas retenus, de même que certains critères peuvent être pris en compte avec plus ou moins d'importance ou d'intensité.</w:t>
      </w:r>
    </w:p>
    <w:p w:rsidR="008B5E0C" w:rsidRPr="00385A60" w:rsidRDefault="008B5E0C">
      <w:pPr>
        <w:jc w:val="both"/>
        <w:rPr>
          <w:rFonts w:ascii="Marianne" w:hAnsi="Marianne"/>
          <w:sz w:val="20"/>
          <w:szCs w:val="20"/>
        </w:rPr>
      </w:pPr>
    </w:p>
    <w:p w:rsidR="008B5E0C" w:rsidRPr="00385A60" w:rsidRDefault="008B5E0C">
      <w:pPr>
        <w:jc w:val="both"/>
        <w:rPr>
          <w:rFonts w:ascii="Marianne" w:hAnsi="Marianne"/>
          <w:sz w:val="20"/>
          <w:szCs w:val="20"/>
          <w:u w:val="single"/>
        </w:rPr>
      </w:pPr>
      <w:r w:rsidRPr="00385A60">
        <w:rPr>
          <w:rFonts w:ascii="Marianne" w:hAnsi="Marianne"/>
          <w:sz w:val="20"/>
          <w:szCs w:val="20"/>
          <w:u w:val="single"/>
        </w:rPr>
        <w:t>Les compétences professionnelles et la technicité :</w:t>
      </w:r>
    </w:p>
    <w:p w:rsidR="008B5E0C" w:rsidRPr="00385A60" w:rsidRDefault="008B5E0C">
      <w:pPr>
        <w:jc w:val="both"/>
        <w:rPr>
          <w:rFonts w:ascii="Marianne" w:hAnsi="Marianne"/>
          <w:sz w:val="20"/>
          <w:szCs w:val="20"/>
        </w:rPr>
      </w:pP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maîtrise technique ou expertise scientifique du domaine d'activité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implication dans l'actualisation de ses connaissances professionnelles, volonté de s'informer et de se former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connaissance de l'environnement professionnel et capacité à s'y situer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à appréhender les enjeux des dossiers et des affaires traités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d'anticipation et d'innovation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d'analyse, de synthèse et de résolution des problèmes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qualités d'expression écrite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qualités d'expression orale.</w:t>
      </w:r>
    </w:p>
    <w:p w:rsidR="008B5E0C" w:rsidRPr="00385A60" w:rsidRDefault="008B5E0C">
      <w:pPr>
        <w:jc w:val="both"/>
        <w:rPr>
          <w:rFonts w:ascii="Marianne" w:hAnsi="Marianne"/>
          <w:sz w:val="20"/>
          <w:szCs w:val="20"/>
        </w:rPr>
      </w:pPr>
    </w:p>
    <w:p w:rsidR="008B5E0C" w:rsidRPr="00385A60" w:rsidRDefault="008B5E0C">
      <w:pPr>
        <w:jc w:val="both"/>
        <w:rPr>
          <w:rFonts w:ascii="Marianne" w:hAnsi="Marianne"/>
          <w:sz w:val="20"/>
          <w:szCs w:val="20"/>
          <w:u w:val="single"/>
        </w:rPr>
      </w:pPr>
      <w:r w:rsidRPr="00385A60">
        <w:rPr>
          <w:rFonts w:ascii="Marianne" w:hAnsi="Marianne"/>
          <w:sz w:val="20"/>
          <w:szCs w:val="20"/>
          <w:u w:val="single"/>
        </w:rPr>
        <w:t>La contribution à l'activité du service :</w:t>
      </w:r>
    </w:p>
    <w:p w:rsidR="008B5E0C" w:rsidRPr="00385A60" w:rsidRDefault="008B5E0C">
      <w:pPr>
        <w:jc w:val="both"/>
        <w:rPr>
          <w:rFonts w:ascii="Marianne" w:hAnsi="Marianne"/>
          <w:sz w:val="20"/>
          <w:szCs w:val="20"/>
        </w:rPr>
      </w:pP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sens du service public et conscience professionnelle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à respecter l'organisation collective du travail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rigueur et efficacité (fiabilité et qualité du travail effectué, respect des délais, des normes et des procédures, sens de l'organisation, sens de la méthode, attention portée à la qualité du service rendu)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aptitude à exercer des responsabilités particulières ou à faire face à des sujétions spécifiques au poste occupé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 xml:space="preserve">capacité à partager l'information, à transférer les connaissances et à rendre compte ; 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dynamisme et capacité à réagir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sens des responsabilités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de travail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à s'investir dans des projets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contribution au respect des règles d'hygiène et de sécurité.</w:t>
      </w:r>
    </w:p>
    <w:p w:rsidR="008B5E0C" w:rsidRPr="00385A60" w:rsidRDefault="008B5E0C">
      <w:pPr>
        <w:jc w:val="both"/>
        <w:rPr>
          <w:rFonts w:ascii="Marianne" w:hAnsi="Marianne"/>
          <w:sz w:val="20"/>
          <w:szCs w:val="20"/>
        </w:rPr>
      </w:pPr>
    </w:p>
    <w:p w:rsidR="008B5E0C" w:rsidRPr="00385A60" w:rsidRDefault="008B5E0C" w:rsidP="00EA00B6">
      <w:pPr>
        <w:tabs>
          <w:tab w:val="center" w:pos="4606"/>
        </w:tabs>
        <w:jc w:val="both"/>
        <w:rPr>
          <w:rFonts w:ascii="Marianne" w:hAnsi="Marianne"/>
          <w:sz w:val="20"/>
          <w:szCs w:val="20"/>
          <w:u w:val="single"/>
        </w:rPr>
      </w:pPr>
      <w:r w:rsidRPr="00385A60">
        <w:rPr>
          <w:rFonts w:ascii="Marianne" w:hAnsi="Marianne"/>
          <w:sz w:val="20"/>
          <w:szCs w:val="20"/>
          <w:u w:val="single"/>
        </w:rPr>
        <w:t>Les capacités professionnelles et relationnelles :</w:t>
      </w:r>
    </w:p>
    <w:p w:rsidR="008B5E0C" w:rsidRPr="00385A60" w:rsidRDefault="008B5E0C" w:rsidP="00EA00B6">
      <w:pPr>
        <w:tabs>
          <w:tab w:val="center" w:pos="4606"/>
        </w:tabs>
        <w:jc w:val="both"/>
        <w:rPr>
          <w:rFonts w:ascii="Marianne" w:hAnsi="Marianne"/>
          <w:sz w:val="20"/>
          <w:szCs w:val="20"/>
        </w:rPr>
      </w:pP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autonomie, discernement et sens des initiatives dans l'exercice de ses attributions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d'adaptation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à travailler en équipe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aptitudes relationnelles (avec le public et dans l'environnement professionnel), notamment maîtrise de soi.</w:t>
      </w:r>
    </w:p>
    <w:p w:rsidR="008B5E0C" w:rsidRPr="00385A60" w:rsidRDefault="008B5E0C">
      <w:pPr>
        <w:jc w:val="both"/>
        <w:rPr>
          <w:rFonts w:ascii="Marianne" w:hAnsi="Marianne"/>
          <w:sz w:val="20"/>
          <w:szCs w:val="20"/>
        </w:rPr>
      </w:pPr>
    </w:p>
    <w:p w:rsidR="00385A60" w:rsidRDefault="00385A60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br w:type="page"/>
      </w:r>
    </w:p>
    <w:p w:rsidR="00385A60" w:rsidRDefault="00385A60">
      <w:pPr>
        <w:jc w:val="both"/>
        <w:rPr>
          <w:rFonts w:ascii="Marianne" w:hAnsi="Marianne"/>
          <w:sz w:val="20"/>
          <w:szCs w:val="20"/>
        </w:rPr>
      </w:pPr>
    </w:p>
    <w:p w:rsidR="008B5E0C" w:rsidRPr="00385A60" w:rsidRDefault="00385A6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</w:t>
      </w:r>
      <w:r w:rsidR="008B5E0C" w:rsidRPr="00385A60">
        <w:rPr>
          <w:rFonts w:ascii="Marianne" w:hAnsi="Marianne"/>
          <w:sz w:val="20"/>
          <w:szCs w:val="20"/>
        </w:rPr>
        <w:t xml:space="preserve">our les personnels de catégorie A ou tout fonctionnaire occupant un poste nécessitant ces compétences, </w:t>
      </w:r>
      <w:r w:rsidR="008B5E0C" w:rsidRPr="00385A60">
        <w:rPr>
          <w:rFonts w:ascii="Marianne" w:hAnsi="Marianne"/>
          <w:sz w:val="20"/>
          <w:szCs w:val="20"/>
          <w:u w:val="single"/>
        </w:rPr>
        <w:t>l'aptitude à l’encadrement et/ou à la conduite de projets</w:t>
      </w:r>
      <w:r w:rsidR="008B5E0C" w:rsidRPr="00385A60">
        <w:rPr>
          <w:rFonts w:ascii="Marianne" w:hAnsi="Marianne"/>
          <w:sz w:val="20"/>
          <w:szCs w:val="20"/>
        </w:rPr>
        <w:t xml:space="preserve"> :</w:t>
      </w:r>
    </w:p>
    <w:p w:rsidR="008B5E0C" w:rsidRPr="00385A60" w:rsidRDefault="008B5E0C">
      <w:pPr>
        <w:jc w:val="both"/>
        <w:rPr>
          <w:rFonts w:ascii="Marianne" w:hAnsi="Marianne"/>
          <w:sz w:val="20"/>
          <w:szCs w:val="20"/>
        </w:rPr>
      </w:pP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à animer une équipe ou un réseau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à identifier, mobiliser et valoriser les compétences individuelles et collectives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d'organisation et de pilotage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aptitude à la conduite de projets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à déléguer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capacité à former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aptitude au dialogue, à la communication et à la négociation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aptitude à prévenir, arbitrer et gérer les conflits ;</w:t>
      </w:r>
    </w:p>
    <w:p w:rsidR="008B5E0C" w:rsidRPr="00385A60" w:rsidRDefault="008B5E0C" w:rsidP="00EA00B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Marianne" w:hAnsi="Marianne"/>
          <w:sz w:val="20"/>
          <w:szCs w:val="20"/>
        </w:rPr>
      </w:pPr>
      <w:r w:rsidRPr="00385A60">
        <w:rPr>
          <w:rFonts w:ascii="Marianne" w:hAnsi="Marianne"/>
          <w:sz w:val="20"/>
          <w:szCs w:val="20"/>
        </w:rPr>
        <w:t>aptitude à faire des propositions, à prendre des décisions et à les faire appliquer.</w:t>
      </w:r>
    </w:p>
    <w:p w:rsidR="008B5E0C" w:rsidRPr="00385A60" w:rsidRDefault="008B5E0C">
      <w:pPr>
        <w:jc w:val="both"/>
        <w:rPr>
          <w:rFonts w:ascii="Marianne" w:hAnsi="Marianne"/>
          <w:sz w:val="20"/>
          <w:szCs w:val="20"/>
        </w:rPr>
      </w:pPr>
    </w:p>
    <w:p w:rsidR="008B5E0C" w:rsidRDefault="008B5E0C">
      <w:pPr>
        <w:jc w:val="both"/>
        <w:rPr>
          <w:sz w:val="20"/>
        </w:rPr>
      </w:pPr>
    </w:p>
    <w:p w:rsidR="008B5E0C" w:rsidRDefault="008B5E0C">
      <w:pPr>
        <w:jc w:val="both"/>
        <w:rPr>
          <w:sz w:val="20"/>
        </w:rPr>
      </w:pPr>
    </w:p>
    <w:p w:rsidR="008B5E0C" w:rsidRDefault="008B5E0C">
      <w:pPr>
        <w:jc w:val="both"/>
        <w:rPr>
          <w:sz w:val="20"/>
        </w:rPr>
      </w:pPr>
    </w:p>
    <w:p w:rsidR="008B5E0C" w:rsidRDefault="008B5E0C">
      <w:pPr>
        <w:jc w:val="both"/>
        <w:rPr>
          <w:sz w:val="20"/>
        </w:rPr>
      </w:pPr>
    </w:p>
    <w:p w:rsidR="008B5E0C" w:rsidRDefault="008B5E0C">
      <w:pPr>
        <w:jc w:val="both"/>
        <w:rPr>
          <w:sz w:val="20"/>
        </w:rPr>
      </w:pPr>
    </w:p>
    <w:p w:rsidR="008B5E0C" w:rsidRDefault="008B5E0C">
      <w:pPr>
        <w:jc w:val="both"/>
        <w:rPr>
          <w:sz w:val="20"/>
        </w:rPr>
      </w:pPr>
    </w:p>
    <w:p w:rsidR="008B5E0C" w:rsidRDefault="008B5E0C">
      <w:pPr>
        <w:jc w:val="both"/>
        <w:rPr>
          <w:sz w:val="20"/>
        </w:rPr>
      </w:pPr>
    </w:p>
    <w:sectPr w:rsidR="008B5E0C" w:rsidSect="003C4E3B">
      <w:headerReference w:type="first" r:id="rId7"/>
      <w:pgSz w:w="11906" w:h="16838" w:code="9"/>
      <w:pgMar w:top="510" w:right="1276" w:bottom="340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97" w:rsidRDefault="00AB5D97" w:rsidP="00385A60">
      <w:r>
        <w:separator/>
      </w:r>
    </w:p>
  </w:endnote>
  <w:endnote w:type="continuationSeparator" w:id="0">
    <w:p w:rsidR="00AB5D97" w:rsidRDefault="00AB5D97" w:rsidP="0038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97" w:rsidRDefault="00AB5D97" w:rsidP="00385A60">
      <w:r>
        <w:separator/>
      </w:r>
    </w:p>
  </w:footnote>
  <w:footnote w:type="continuationSeparator" w:id="0">
    <w:p w:rsidR="00AB5D97" w:rsidRDefault="00AB5D97" w:rsidP="0038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E3B" w:rsidRDefault="003C4E3B">
    <w:pPr>
      <w:pStyle w:val="En-tte"/>
    </w:pPr>
    <w:r w:rsidRPr="00295D70">
      <w:rPr>
        <w:noProof/>
      </w:rPr>
      <w:drawing>
        <wp:anchor distT="0" distB="0" distL="114300" distR="114300" simplePos="0" relativeHeight="251659264" behindDoc="1" locked="0" layoutInCell="1" allowOverlap="1" wp14:anchorId="74A31F81" wp14:editId="30FC885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374140" cy="1381125"/>
          <wp:effectExtent l="0" t="0" r="0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2AD3"/>
    <w:multiLevelType w:val="singleLevel"/>
    <w:tmpl w:val="407A020A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</w:abstractNum>
  <w:abstractNum w:abstractNumId="1" w15:restartNumberingAfterBreak="0">
    <w:nsid w:val="1EFC6A80"/>
    <w:multiLevelType w:val="singleLevel"/>
    <w:tmpl w:val="C27E0D30"/>
    <w:lvl w:ilvl="0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FF5071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E552BC"/>
    <w:multiLevelType w:val="multilevel"/>
    <w:tmpl w:val="62F4B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D7427"/>
    <w:multiLevelType w:val="multilevel"/>
    <w:tmpl w:val="9F028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A00E4"/>
    <w:multiLevelType w:val="multilevel"/>
    <w:tmpl w:val="C7521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47"/>
        </w:tabs>
        <w:ind w:left="13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74"/>
        </w:tabs>
        <w:ind w:left="19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61"/>
        </w:tabs>
        <w:ind w:left="29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88"/>
        </w:tabs>
        <w:ind w:left="35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75"/>
        </w:tabs>
        <w:ind w:left="45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89"/>
        </w:tabs>
        <w:ind w:left="61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16"/>
        </w:tabs>
        <w:ind w:left="6816" w:hanging="1800"/>
      </w:pPr>
      <w:rPr>
        <w:rFonts w:cs="Times New Roman" w:hint="default"/>
      </w:rPr>
    </w:lvl>
  </w:abstractNum>
  <w:abstractNum w:abstractNumId="6" w15:restartNumberingAfterBreak="0">
    <w:nsid w:val="3A395B73"/>
    <w:multiLevelType w:val="hybridMultilevel"/>
    <w:tmpl w:val="1B420CCC"/>
    <w:lvl w:ilvl="0" w:tplc="7CBA4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3B7"/>
    <w:multiLevelType w:val="multilevel"/>
    <w:tmpl w:val="19DC5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700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776FA0"/>
    <w:multiLevelType w:val="singleLevel"/>
    <w:tmpl w:val="8C3C6B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D660881"/>
    <w:multiLevelType w:val="singleLevel"/>
    <w:tmpl w:val="407A020A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</w:abstractNum>
  <w:abstractNum w:abstractNumId="11" w15:restartNumberingAfterBreak="0">
    <w:nsid w:val="56D45A9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A81C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7C741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E0C2C87"/>
    <w:multiLevelType w:val="singleLevel"/>
    <w:tmpl w:val="CA2811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FB738E2"/>
    <w:multiLevelType w:val="multilevel"/>
    <w:tmpl w:val="D312E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B56C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E7C581B"/>
    <w:multiLevelType w:val="multilevel"/>
    <w:tmpl w:val="8B862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80DCC"/>
    <w:multiLevelType w:val="hybridMultilevel"/>
    <w:tmpl w:val="0646ED96"/>
    <w:lvl w:ilvl="0" w:tplc="407A020A">
      <w:numFmt w:val="bullet"/>
      <w:lvlText w:val="-"/>
      <w:lvlJc w:val="left"/>
      <w:pPr>
        <w:tabs>
          <w:tab w:val="num" w:pos="4614"/>
        </w:tabs>
        <w:ind w:left="4614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765160D0"/>
    <w:multiLevelType w:val="multilevel"/>
    <w:tmpl w:val="28824946"/>
    <w:lvl w:ilvl="0">
      <w:start w:val="1"/>
      <w:numFmt w:val="bullet"/>
      <w:lvlText w:val="-"/>
      <w:lvlJc w:val="left"/>
      <w:pPr>
        <w:tabs>
          <w:tab w:val="num" w:pos="2328"/>
        </w:tabs>
        <w:ind w:left="2328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47C9A"/>
    <w:multiLevelType w:val="singleLevel"/>
    <w:tmpl w:val="E3E45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C081B1E"/>
    <w:multiLevelType w:val="multilevel"/>
    <w:tmpl w:val="04E07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21"/>
  </w:num>
  <w:num w:numId="5">
    <w:abstractNumId w:val="19"/>
  </w:num>
  <w:num w:numId="6">
    <w:abstractNumId w:val="3"/>
  </w:num>
  <w:num w:numId="7">
    <w:abstractNumId w:val="4"/>
  </w:num>
  <w:num w:numId="8">
    <w:abstractNumId w:val="17"/>
  </w:num>
  <w:num w:numId="9">
    <w:abstractNumId w:val="7"/>
  </w:num>
  <w:num w:numId="10">
    <w:abstractNumId w:val="14"/>
  </w:num>
  <w:num w:numId="11">
    <w:abstractNumId w:val="13"/>
  </w:num>
  <w:num w:numId="12">
    <w:abstractNumId w:val="8"/>
  </w:num>
  <w:num w:numId="13">
    <w:abstractNumId w:val="12"/>
  </w:num>
  <w:num w:numId="14">
    <w:abstractNumId w:val="2"/>
  </w:num>
  <w:num w:numId="15">
    <w:abstractNumId w:val="10"/>
  </w:num>
  <w:num w:numId="16">
    <w:abstractNumId w:val="5"/>
  </w:num>
  <w:num w:numId="17">
    <w:abstractNumId w:val="0"/>
  </w:num>
  <w:num w:numId="18">
    <w:abstractNumId w:val="16"/>
  </w:num>
  <w:num w:numId="19">
    <w:abstractNumId w:val="20"/>
  </w:num>
  <w:num w:numId="20">
    <w:abstractNumId w:val="18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F3"/>
    <w:rsid w:val="00045E86"/>
    <w:rsid w:val="000467F3"/>
    <w:rsid w:val="0006505B"/>
    <w:rsid w:val="00167470"/>
    <w:rsid w:val="00171436"/>
    <w:rsid w:val="001A4C57"/>
    <w:rsid w:val="001B502B"/>
    <w:rsid w:val="001C3849"/>
    <w:rsid w:val="00201CED"/>
    <w:rsid w:val="00240186"/>
    <w:rsid w:val="002470E8"/>
    <w:rsid w:val="002510DE"/>
    <w:rsid w:val="00271F07"/>
    <w:rsid w:val="0029205B"/>
    <w:rsid w:val="0029430F"/>
    <w:rsid w:val="002D0289"/>
    <w:rsid w:val="002E6853"/>
    <w:rsid w:val="00303593"/>
    <w:rsid w:val="00330B0A"/>
    <w:rsid w:val="00335830"/>
    <w:rsid w:val="00346383"/>
    <w:rsid w:val="0036035F"/>
    <w:rsid w:val="0037133F"/>
    <w:rsid w:val="00385A60"/>
    <w:rsid w:val="003A6A48"/>
    <w:rsid w:val="003C20E2"/>
    <w:rsid w:val="003C4E3B"/>
    <w:rsid w:val="00491372"/>
    <w:rsid w:val="004A3DE8"/>
    <w:rsid w:val="004D306E"/>
    <w:rsid w:val="00563B89"/>
    <w:rsid w:val="005A1754"/>
    <w:rsid w:val="005D6072"/>
    <w:rsid w:val="005E35E3"/>
    <w:rsid w:val="0060513F"/>
    <w:rsid w:val="00616654"/>
    <w:rsid w:val="0069384C"/>
    <w:rsid w:val="006B5B33"/>
    <w:rsid w:val="006C76CB"/>
    <w:rsid w:val="006C78FF"/>
    <w:rsid w:val="00704326"/>
    <w:rsid w:val="007126A2"/>
    <w:rsid w:val="007241E4"/>
    <w:rsid w:val="0072441A"/>
    <w:rsid w:val="007638B4"/>
    <w:rsid w:val="007931D5"/>
    <w:rsid w:val="00800325"/>
    <w:rsid w:val="00801B7A"/>
    <w:rsid w:val="00815962"/>
    <w:rsid w:val="00825A7B"/>
    <w:rsid w:val="008311A5"/>
    <w:rsid w:val="00860A88"/>
    <w:rsid w:val="008B5E0C"/>
    <w:rsid w:val="008E4E35"/>
    <w:rsid w:val="00917346"/>
    <w:rsid w:val="0094498B"/>
    <w:rsid w:val="0094623A"/>
    <w:rsid w:val="00951638"/>
    <w:rsid w:val="0096580D"/>
    <w:rsid w:val="00970AB5"/>
    <w:rsid w:val="009725A7"/>
    <w:rsid w:val="00976CD9"/>
    <w:rsid w:val="00990213"/>
    <w:rsid w:val="009E0F04"/>
    <w:rsid w:val="00A12240"/>
    <w:rsid w:val="00A6481E"/>
    <w:rsid w:val="00A86010"/>
    <w:rsid w:val="00AB5D97"/>
    <w:rsid w:val="00B13CA4"/>
    <w:rsid w:val="00B452DF"/>
    <w:rsid w:val="00B93889"/>
    <w:rsid w:val="00BF400B"/>
    <w:rsid w:val="00C075EB"/>
    <w:rsid w:val="00C17A16"/>
    <w:rsid w:val="00C266B7"/>
    <w:rsid w:val="00C60CA6"/>
    <w:rsid w:val="00C81A67"/>
    <w:rsid w:val="00C85392"/>
    <w:rsid w:val="00CA480F"/>
    <w:rsid w:val="00CC0463"/>
    <w:rsid w:val="00CC42E5"/>
    <w:rsid w:val="00CD322E"/>
    <w:rsid w:val="00D1090B"/>
    <w:rsid w:val="00D47A5F"/>
    <w:rsid w:val="00D53B4E"/>
    <w:rsid w:val="00D65FBB"/>
    <w:rsid w:val="00DA2FDB"/>
    <w:rsid w:val="00DA57CC"/>
    <w:rsid w:val="00DA7A7B"/>
    <w:rsid w:val="00E02728"/>
    <w:rsid w:val="00E22FB5"/>
    <w:rsid w:val="00E863E1"/>
    <w:rsid w:val="00EA00B6"/>
    <w:rsid w:val="00EC01D9"/>
    <w:rsid w:val="00EC4326"/>
    <w:rsid w:val="00F16AE8"/>
    <w:rsid w:val="00F5537E"/>
    <w:rsid w:val="00F571EC"/>
    <w:rsid w:val="00F82497"/>
    <w:rsid w:val="00FB114F"/>
    <w:rsid w:val="00FB35FB"/>
    <w:rsid w:val="00FE409A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EF05ED-0A4B-4CD0-9B43-B8D7EB46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tabs>
        <w:tab w:val="left" w:pos="3960"/>
      </w:tabs>
      <w:jc w:val="center"/>
      <w:outlineLvl w:val="0"/>
    </w:pPr>
    <w:rPr>
      <w:rFonts w:ascii="Verdana" w:hAnsi="Verdana"/>
      <w:b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tabs>
        <w:tab w:val="left" w:pos="900"/>
      </w:tabs>
      <w:jc w:val="both"/>
      <w:outlineLvl w:val="1"/>
    </w:pPr>
    <w:rPr>
      <w:rFonts w:ascii="Verdana" w:hAnsi="Verdana"/>
      <w:b/>
      <w:sz w:val="18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tabs>
        <w:tab w:val="left" w:pos="709"/>
      </w:tabs>
      <w:ind w:left="993"/>
      <w:jc w:val="right"/>
      <w:outlineLvl w:val="2"/>
    </w:pPr>
    <w:rPr>
      <w:rFonts w:ascii="Verdana" w:hAnsi="Verdana"/>
      <w:b/>
      <w:sz w:val="18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outlineLvl w:val="3"/>
    </w:pPr>
    <w:rPr>
      <w:b/>
      <w:sz w:val="22"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jc w:val="right"/>
      <w:outlineLvl w:val="4"/>
    </w:pPr>
    <w:rPr>
      <w:rFonts w:ascii="Verdana" w:hAnsi="Verdana"/>
      <w:b/>
      <w:sz w:val="18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ind w:left="-567" w:right="8221"/>
      <w:outlineLvl w:val="5"/>
    </w:pPr>
    <w:rPr>
      <w:b/>
      <w:sz w:val="14"/>
    </w:rPr>
  </w:style>
  <w:style w:type="paragraph" w:styleId="Titre7">
    <w:name w:val="heading 7"/>
    <w:basedOn w:val="Normal"/>
    <w:next w:val="Normal"/>
    <w:link w:val="Titre7Car"/>
    <w:uiPriority w:val="9"/>
    <w:qFormat/>
    <w:pPr>
      <w:keepNext/>
      <w:outlineLvl w:val="6"/>
    </w:pPr>
    <w:rPr>
      <w:b/>
      <w:sz w:val="16"/>
    </w:rPr>
  </w:style>
  <w:style w:type="paragraph" w:styleId="Titre8">
    <w:name w:val="heading 8"/>
    <w:basedOn w:val="Normal"/>
    <w:next w:val="Normal"/>
    <w:link w:val="Titre8Car"/>
    <w:uiPriority w:val="9"/>
    <w:qFormat/>
    <w:pPr>
      <w:keepNext/>
      <w:outlineLvl w:val="7"/>
    </w:pPr>
    <w:rPr>
      <w:rFonts w:ascii="Verdana" w:hAnsi="Verdan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55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055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055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40552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0552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0552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405523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0552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pPr>
      <w:ind w:left="708"/>
    </w:pPr>
    <w:rPr>
      <w:rFonts w:ascii="Times New Roman" w:hAnsi="Times New Roman"/>
      <w:sz w:val="22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05523"/>
    <w:rPr>
      <w:rFonts w:ascii="Arial" w:hAnsi="Arial"/>
      <w:sz w:val="24"/>
      <w:szCs w:val="24"/>
    </w:rPr>
  </w:style>
  <w:style w:type="paragraph" w:styleId="Corpsdetexte">
    <w:name w:val="Body Text"/>
    <w:basedOn w:val="Normal"/>
    <w:link w:val="CorpsdetexteCar"/>
    <w:uiPriority w:val="99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05523"/>
    <w:rPr>
      <w:rFonts w:ascii="Arial" w:hAnsi="Arial"/>
      <w:sz w:val="24"/>
      <w:szCs w:val="24"/>
    </w:rPr>
  </w:style>
  <w:style w:type="paragraph" w:styleId="Titre">
    <w:name w:val="Title"/>
    <w:basedOn w:val="Normal"/>
    <w:link w:val="TitreCar"/>
    <w:uiPriority w:val="10"/>
    <w:qFormat/>
    <w:pPr>
      <w:jc w:val="center"/>
    </w:pPr>
    <w:rPr>
      <w:rFonts w:ascii="Times New Roman" w:hAnsi="Times New Roman"/>
      <w:sz w:val="28"/>
      <w:szCs w:val="20"/>
    </w:rPr>
  </w:style>
  <w:style w:type="character" w:customStyle="1" w:styleId="TitreCar">
    <w:name w:val="Titre Car"/>
    <w:basedOn w:val="Policepardfaut"/>
    <w:link w:val="Titre"/>
    <w:uiPriority w:val="10"/>
    <w:rsid w:val="004055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Pr>
      <w:b/>
    </w:rPr>
  </w:style>
  <w:style w:type="character" w:customStyle="1" w:styleId="Sous-titreCar">
    <w:name w:val="Sous-titre Car"/>
    <w:basedOn w:val="Policepardfaut"/>
    <w:link w:val="Sous-titre"/>
    <w:uiPriority w:val="11"/>
    <w:rsid w:val="00405523"/>
    <w:rPr>
      <w:rFonts w:asciiTheme="majorHAnsi" w:eastAsiaTheme="majorEastAsia" w:hAnsiTheme="majorHAnsi" w:cstheme="majorBidi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jc w:val="center"/>
    </w:pPr>
    <w:rPr>
      <w:b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05523"/>
    <w:rPr>
      <w:rFonts w:ascii="Arial" w:hAnsi="Arial"/>
      <w:sz w:val="24"/>
      <w:szCs w:val="24"/>
    </w:rPr>
  </w:style>
  <w:style w:type="table" w:styleId="Grilledutableau">
    <w:name w:val="Table Grid"/>
    <w:basedOn w:val="TableauNormal"/>
    <w:uiPriority w:val="59"/>
    <w:rsid w:val="00FE4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271F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523"/>
    <w:rPr>
      <w:sz w:val="0"/>
      <w:szCs w:val="0"/>
    </w:rPr>
  </w:style>
  <w:style w:type="paragraph" w:styleId="Lgende">
    <w:name w:val="caption"/>
    <w:basedOn w:val="Normal"/>
    <w:next w:val="Normal"/>
    <w:uiPriority w:val="35"/>
    <w:qFormat/>
    <w:rsid w:val="002D0289"/>
    <w:pPr>
      <w:jc w:val="center"/>
    </w:pPr>
    <w:rPr>
      <w:rFonts w:ascii="Times New Roman" w:hAnsi="Times New Roman"/>
      <w:b/>
      <w:sz w:val="22"/>
      <w:szCs w:val="20"/>
    </w:rPr>
  </w:style>
  <w:style w:type="paragraph" w:styleId="NormalWeb">
    <w:name w:val="Normal (Web)"/>
    <w:basedOn w:val="Normal"/>
    <w:uiPriority w:val="99"/>
    <w:unhideWhenUsed/>
    <w:rsid w:val="00171436"/>
    <w:pPr>
      <w:spacing w:before="100" w:beforeAutospacing="1" w:after="100" w:afterAutospacing="1"/>
    </w:pPr>
    <w:rPr>
      <w:rFonts w:ascii="Times New Roman" w:hAnsi="Times New Roman"/>
    </w:rPr>
  </w:style>
  <w:style w:type="paragraph" w:styleId="Corpsdetexte3">
    <w:name w:val="Body Text 3"/>
    <w:basedOn w:val="Normal"/>
    <w:link w:val="Corpsdetexte3Car"/>
    <w:uiPriority w:val="99"/>
    <w:rsid w:val="0061665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05523"/>
    <w:rPr>
      <w:rFonts w:ascii="Arial" w:hAnsi="Arial"/>
      <w:sz w:val="16"/>
      <w:szCs w:val="16"/>
    </w:rPr>
  </w:style>
  <w:style w:type="paragraph" w:customStyle="1" w:styleId="Noparagraphstyle">
    <w:name w:val="[No paragraph style]"/>
    <w:rsid w:val="00C81A67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En-tte">
    <w:name w:val="header"/>
    <w:basedOn w:val="Normal"/>
    <w:link w:val="En-tteCar"/>
    <w:unhideWhenUsed/>
    <w:rsid w:val="00385A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5A60"/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unhideWhenUsed/>
    <w:rsid w:val="00385A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85A6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DELCLAUX</dc:creator>
  <cp:keywords/>
  <dc:description/>
  <cp:lastModifiedBy>epaulet</cp:lastModifiedBy>
  <cp:revision>2</cp:revision>
  <cp:lastPrinted>2015-03-09T14:30:00Z</cp:lastPrinted>
  <dcterms:created xsi:type="dcterms:W3CDTF">2025-05-16T12:51:00Z</dcterms:created>
  <dcterms:modified xsi:type="dcterms:W3CDTF">2025-05-16T12:51:00Z</dcterms:modified>
</cp:coreProperties>
</file>