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CCA" w:rsidRPr="00B158C4" w:rsidRDefault="00E50283" w:rsidP="00E50283">
      <w:pPr>
        <w:tabs>
          <w:tab w:val="left" w:pos="3570"/>
        </w:tabs>
        <w:jc w:val="center"/>
        <w:rPr>
          <w:rFonts w:ascii="Verdana" w:hAnsi="Verdana" w:cs="Arial"/>
          <w:b/>
          <w:sz w:val="20"/>
          <w:szCs w:val="20"/>
        </w:rPr>
      </w:pPr>
      <w:r w:rsidRPr="00B158C4">
        <w:rPr>
          <w:rFonts w:ascii="Verdana" w:hAnsi="Verdana" w:cs="Arial"/>
          <w:b/>
          <w:sz w:val="20"/>
          <w:szCs w:val="20"/>
        </w:rPr>
        <w:t xml:space="preserve">Appel à candidature pour faire fonction </w:t>
      </w:r>
      <w:r w:rsidR="00DF7686">
        <w:rPr>
          <w:rFonts w:ascii="Verdana" w:hAnsi="Verdana" w:cs="Arial"/>
          <w:b/>
          <w:sz w:val="20"/>
          <w:szCs w:val="20"/>
        </w:rPr>
        <w:t>de directeur d</w:t>
      </w:r>
      <w:r w:rsidR="003938E5">
        <w:rPr>
          <w:rFonts w:ascii="Verdana" w:hAnsi="Verdana" w:cs="Arial"/>
          <w:b/>
          <w:sz w:val="20"/>
          <w:szCs w:val="20"/>
        </w:rPr>
        <w:t>e</w:t>
      </w:r>
      <w:r w:rsidR="00DF7686">
        <w:rPr>
          <w:rFonts w:ascii="Verdana" w:hAnsi="Verdana" w:cs="Arial"/>
          <w:b/>
          <w:sz w:val="20"/>
          <w:szCs w:val="20"/>
        </w:rPr>
        <w:t xml:space="preserve"> centre d’information et d’orientation</w:t>
      </w:r>
    </w:p>
    <w:p w:rsidR="00E50283" w:rsidRPr="0085394B" w:rsidRDefault="00E50283" w:rsidP="00E50283">
      <w:pPr>
        <w:tabs>
          <w:tab w:val="left" w:pos="3570"/>
        </w:tabs>
        <w:spacing w:after="0"/>
        <w:jc w:val="center"/>
        <w:rPr>
          <w:rFonts w:ascii="Verdana" w:hAnsi="Verdana" w:cs="Arial"/>
          <w:sz w:val="10"/>
          <w:szCs w:val="10"/>
        </w:rPr>
      </w:pPr>
    </w:p>
    <w:tbl>
      <w:tblPr>
        <w:tblStyle w:val="Grilledutableau"/>
        <w:tblW w:w="0" w:type="auto"/>
        <w:tblLook w:val="04A0" w:firstRow="1" w:lastRow="0" w:firstColumn="1" w:lastColumn="0" w:noHBand="0" w:noVBand="1"/>
      </w:tblPr>
      <w:tblGrid>
        <w:gridCol w:w="4531"/>
        <w:gridCol w:w="4531"/>
      </w:tblGrid>
      <w:tr w:rsidR="00E50283" w:rsidRPr="00D17353" w:rsidTr="00E50283">
        <w:tc>
          <w:tcPr>
            <w:tcW w:w="4531" w:type="dxa"/>
          </w:tcPr>
          <w:p w:rsidR="00B158C4" w:rsidRPr="00D17353" w:rsidRDefault="00B158C4" w:rsidP="00E50283">
            <w:pPr>
              <w:rPr>
                <w:rFonts w:ascii="Arial" w:hAnsi="Arial" w:cs="Arial"/>
                <w:sz w:val="18"/>
                <w:szCs w:val="18"/>
              </w:rPr>
            </w:pPr>
          </w:p>
          <w:p w:rsidR="009B6D83" w:rsidRPr="00D17353" w:rsidRDefault="00E50283" w:rsidP="00D621A8">
            <w:pPr>
              <w:rPr>
                <w:rFonts w:ascii="Arial" w:hAnsi="Arial" w:cs="Arial"/>
                <w:sz w:val="18"/>
                <w:szCs w:val="18"/>
              </w:rPr>
            </w:pPr>
            <w:r w:rsidRPr="00D17353">
              <w:rPr>
                <w:rFonts w:ascii="Arial" w:hAnsi="Arial" w:cs="Arial"/>
                <w:b/>
                <w:sz w:val="18"/>
                <w:szCs w:val="18"/>
              </w:rPr>
              <w:t>INTITULÉ DU POSTE</w:t>
            </w:r>
            <w:r w:rsidRPr="00D17353">
              <w:rPr>
                <w:rFonts w:ascii="Arial" w:hAnsi="Arial" w:cs="Arial"/>
                <w:sz w:val="18"/>
                <w:szCs w:val="18"/>
              </w:rPr>
              <w:t xml:space="preserve"> : </w:t>
            </w:r>
            <w:r w:rsidR="00DF7686" w:rsidRPr="00D17353">
              <w:rPr>
                <w:rFonts w:ascii="Arial" w:hAnsi="Arial" w:cs="Arial"/>
                <w:sz w:val="18"/>
                <w:szCs w:val="18"/>
              </w:rPr>
              <w:t>Directeur de centre d’informa</w:t>
            </w:r>
            <w:r w:rsidR="00501570" w:rsidRPr="00D17353">
              <w:rPr>
                <w:rFonts w:ascii="Arial" w:hAnsi="Arial" w:cs="Arial"/>
                <w:sz w:val="18"/>
                <w:szCs w:val="18"/>
              </w:rPr>
              <w:t xml:space="preserve">tion et d’orientation </w:t>
            </w:r>
          </w:p>
        </w:tc>
        <w:tc>
          <w:tcPr>
            <w:tcW w:w="4531" w:type="dxa"/>
          </w:tcPr>
          <w:p w:rsidR="00E50283" w:rsidRPr="00D17353" w:rsidRDefault="00E50283" w:rsidP="00E50283">
            <w:pPr>
              <w:tabs>
                <w:tab w:val="left" w:pos="3570"/>
              </w:tabs>
              <w:rPr>
                <w:rFonts w:ascii="Arial" w:hAnsi="Arial" w:cs="Arial"/>
                <w:sz w:val="18"/>
                <w:szCs w:val="18"/>
              </w:rPr>
            </w:pPr>
          </w:p>
          <w:p w:rsidR="00E50283" w:rsidRPr="00D17353" w:rsidRDefault="00E50283" w:rsidP="00E50283">
            <w:pPr>
              <w:rPr>
                <w:rFonts w:ascii="Arial" w:hAnsi="Arial" w:cs="Arial"/>
                <w:sz w:val="18"/>
                <w:szCs w:val="18"/>
              </w:rPr>
            </w:pPr>
            <w:r w:rsidRPr="00D17353">
              <w:rPr>
                <w:rFonts w:ascii="Arial" w:hAnsi="Arial" w:cs="Arial"/>
                <w:b/>
                <w:sz w:val="18"/>
                <w:szCs w:val="18"/>
              </w:rPr>
              <w:t>CATÉGORIE</w:t>
            </w:r>
            <w:r w:rsidRPr="00D17353">
              <w:rPr>
                <w:rFonts w:ascii="Arial" w:hAnsi="Arial" w:cs="Arial"/>
                <w:sz w:val="18"/>
                <w:szCs w:val="18"/>
              </w:rPr>
              <w:t xml:space="preserve"> : </w:t>
            </w:r>
            <w:r w:rsidRPr="00D17353">
              <w:rPr>
                <w:rFonts w:ascii="Arial" w:hAnsi="Arial" w:cs="Arial"/>
                <w:b/>
                <w:sz w:val="18"/>
                <w:szCs w:val="18"/>
              </w:rPr>
              <w:t>A</w:t>
            </w:r>
          </w:p>
          <w:p w:rsidR="00E50283" w:rsidRPr="00D17353" w:rsidRDefault="00E50283" w:rsidP="00D621A8">
            <w:pPr>
              <w:tabs>
                <w:tab w:val="left" w:pos="3570"/>
              </w:tabs>
              <w:rPr>
                <w:rFonts w:ascii="Arial" w:hAnsi="Arial" w:cs="Arial"/>
                <w:sz w:val="18"/>
                <w:szCs w:val="18"/>
              </w:rPr>
            </w:pPr>
            <w:r w:rsidRPr="00D17353">
              <w:rPr>
                <w:rFonts w:ascii="Arial" w:hAnsi="Arial" w:cs="Arial"/>
                <w:sz w:val="18"/>
                <w:szCs w:val="18"/>
              </w:rPr>
              <w:t>Fonctionn</w:t>
            </w:r>
            <w:r w:rsidR="007B1EEE" w:rsidRPr="00D17353">
              <w:rPr>
                <w:rFonts w:ascii="Arial" w:hAnsi="Arial" w:cs="Arial"/>
                <w:sz w:val="18"/>
                <w:szCs w:val="18"/>
              </w:rPr>
              <w:t>aire</w:t>
            </w:r>
          </w:p>
        </w:tc>
      </w:tr>
      <w:tr w:rsidR="00E50283" w:rsidRPr="00D17353" w:rsidTr="00E50283">
        <w:tc>
          <w:tcPr>
            <w:tcW w:w="4531" w:type="dxa"/>
          </w:tcPr>
          <w:p w:rsidR="00E50283" w:rsidRPr="00D17353" w:rsidRDefault="00E50283" w:rsidP="00E50283">
            <w:pPr>
              <w:tabs>
                <w:tab w:val="left" w:pos="3570"/>
              </w:tabs>
              <w:rPr>
                <w:rFonts w:ascii="Arial" w:hAnsi="Arial" w:cs="Arial"/>
                <w:sz w:val="18"/>
                <w:szCs w:val="18"/>
              </w:rPr>
            </w:pPr>
          </w:p>
          <w:p w:rsidR="00E50283" w:rsidRPr="00D17353" w:rsidRDefault="00E50283" w:rsidP="00B158C4">
            <w:pPr>
              <w:rPr>
                <w:rFonts w:ascii="Arial" w:hAnsi="Arial" w:cs="Arial"/>
                <w:sz w:val="18"/>
                <w:szCs w:val="18"/>
              </w:rPr>
            </w:pPr>
            <w:r w:rsidRPr="00D17353">
              <w:rPr>
                <w:rFonts w:ascii="Arial" w:hAnsi="Arial" w:cs="Arial"/>
                <w:b/>
                <w:sz w:val="18"/>
                <w:szCs w:val="18"/>
              </w:rPr>
              <w:t>INTITULÉ DU RÉCRUTEUR</w:t>
            </w:r>
            <w:r w:rsidRPr="00D17353">
              <w:rPr>
                <w:rFonts w:ascii="Arial" w:hAnsi="Arial" w:cs="Arial"/>
                <w:sz w:val="18"/>
                <w:szCs w:val="18"/>
              </w:rPr>
              <w:t> : Rectorat de l’académie de Lyon</w:t>
            </w:r>
          </w:p>
        </w:tc>
        <w:tc>
          <w:tcPr>
            <w:tcW w:w="4531" w:type="dxa"/>
          </w:tcPr>
          <w:p w:rsidR="00E50283" w:rsidRPr="00D17353" w:rsidRDefault="00E50283" w:rsidP="00E50283">
            <w:pPr>
              <w:tabs>
                <w:tab w:val="left" w:pos="3570"/>
              </w:tabs>
              <w:rPr>
                <w:rFonts w:ascii="Arial" w:hAnsi="Arial" w:cs="Arial"/>
                <w:sz w:val="18"/>
                <w:szCs w:val="18"/>
              </w:rPr>
            </w:pPr>
          </w:p>
          <w:p w:rsidR="0038600B" w:rsidRPr="00D17353" w:rsidRDefault="00756161" w:rsidP="00B158C4">
            <w:pPr>
              <w:rPr>
                <w:rFonts w:ascii="Arial" w:hAnsi="Arial" w:cs="Arial"/>
                <w:sz w:val="18"/>
                <w:szCs w:val="18"/>
              </w:rPr>
            </w:pPr>
            <w:r w:rsidRPr="00D17353">
              <w:rPr>
                <w:rFonts w:ascii="Arial" w:hAnsi="Arial" w:cs="Arial"/>
                <w:b/>
                <w:sz w:val="18"/>
                <w:szCs w:val="18"/>
              </w:rPr>
              <w:t>ORGANISME DE RATTACHEMENT</w:t>
            </w:r>
            <w:r w:rsidRPr="00D17353">
              <w:rPr>
                <w:rFonts w:ascii="Arial" w:hAnsi="Arial" w:cs="Arial"/>
                <w:sz w:val="18"/>
                <w:szCs w:val="18"/>
              </w:rPr>
              <w:t> : Ministère de l’éducation nationale de l’enseignement supérieur et de la recherche</w:t>
            </w:r>
          </w:p>
        </w:tc>
      </w:tr>
      <w:tr w:rsidR="00E50283" w:rsidRPr="00D17353" w:rsidTr="00E50283">
        <w:tc>
          <w:tcPr>
            <w:tcW w:w="4531" w:type="dxa"/>
          </w:tcPr>
          <w:p w:rsidR="00E50283" w:rsidRPr="00D17353" w:rsidRDefault="00E50283" w:rsidP="00E50283">
            <w:pPr>
              <w:tabs>
                <w:tab w:val="left" w:pos="3570"/>
              </w:tabs>
              <w:rPr>
                <w:rFonts w:ascii="Arial" w:hAnsi="Arial" w:cs="Arial"/>
                <w:sz w:val="18"/>
                <w:szCs w:val="18"/>
              </w:rPr>
            </w:pPr>
          </w:p>
          <w:p w:rsidR="00EF70AA" w:rsidRPr="00D17353" w:rsidRDefault="00756161" w:rsidP="00756161">
            <w:pPr>
              <w:rPr>
                <w:rFonts w:ascii="Arial" w:hAnsi="Arial" w:cs="Arial"/>
                <w:sz w:val="18"/>
                <w:szCs w:val="18"/>
              </w:rPr>
            </w:pPr>
            <w:r w:rsidRPr="00D17353">
              <w:rPr>
                <w:rFonts w:ascii="Arial" w:hAnsi="Arial" w:cs="Arial"/>
                <w:b/>
                <w:sz w:val="18"/>
                <w:szCs w:val="18"/>
              </w:rPr>
              <w:t>DATE DE DISPONIBILITÉ</w:t>
            </w:r>
            <w:r w:rsidR="00EF70AA" w:rsidRPr="00D17353">
              <w:rPr>
                <w:rFonts w:ascii="Arial" w:hAnsi="Arial" w:cs="Arial"/>
                <w:sz w:val="18"/>
                <w:szCs w:val="18"/>
              </w:rPr>
              <w:t> :</w:t>
            </w:r>
          </w:p>
          <w:p w:rsidR="00756161" w:rsidRPr="00D17353" w:rsidRDefault="00AF0A28" w:rsidP="00756161">
            <w:pPr>
              <w:rPr>
                <w:rFonts w:ascii="Arial" w:hAnsi="Arial" w:cs="Arial"/>
                <w:sz w:val="18"/>
                <w:szCs w:val="18"/>
              </w:rPr>
            </w:pPr>
            <w:r>
              <w:rPr>
                <w:rFonts w:ascii="Arial" w:hAnsi="Arial" w:cs="Arial"/>
                <w:sz w:val="18"/>
                <w:szCs w:val="18"/>
              </w:rPr>
              <w:t>0</w:t>
            </w:r>
            <w:r w:rsidR="00640F5B">
              <w:rPr>
                <w:rFonts w:ascii="Arial" w:hAnsi="Arial" w:cs="Arial"/>
                <w:sz w:val="18"/>
                <w:szCs w:val="18"/>
              </w:rPr>
              <w:t>1</w:t>
            </w:r>
            <w:r>
              <w:rPr>
                <w:rFonts w:ascii="Arial" w:hAnsi="Arial" w:cs="Arial"/>
                <w:sz w:val="18"/>
                <w:szCs w:val="18"/>
              </w:rPr>
              <w:t>/0</w:t>
            </w:r>
            <w:r w:rsidR="00A1134E">
              <w:rPr>
                <w:rFonts w:ascii="Arial" w:hAnsi="Arial" w:cs="Arial"/>
                <w:sz w:val="18"/>
                <w:szCs w:val="18"/>
              </w:rPr>
              <w:t>9/2025</w:t>
            </w:r>
          </w:p>
          <w:p w:rsidR="00E50283" w:rsidRPr="00D17353" w:rsidRDefault="00E50283" w:rsidP="00E50283">
            <w:pPr>
              <w:tabs>
                <w:tab w:val="left" w:pos="3570"/>
              </w:tabs>
              <w:rPr>
                <w:rFonts w:ascii="Arial" w:hAnsi="Arial" w:cs="Arial"/>
                <w:sz w:val="18"/>
                <w:szCs w:val="18"/>
              </w:rPr>
            </w:pPr>
          </w:p>
        </w:tc>
        <w:tc>
          <w:tcPr>
            <w:tcW w:w="4531" w:type="dxa"/>
          </w:tcPr>
          <w:p w:rsidR="00E50283" w:rsidRPr="00D17353" w:rsidRDefault="00E50283" w:rsidP="00E50283">
            <w:pPr>
              <w:tabs>
                <w:tab w:val="left" w:pos="3570"/>
              </w:tabs>
              <w:rPr>
                <w:rFonts w:ascii="Arial" w:hAnsi="Arial" w:cs="Arial"/>
                <w:sz w:val="18"/>
                <w:szCs w:val="18"/>
              </w:rPr>
            </w:pPr>
          </w:p>
          <w:p w:rsidR="00756161" w:rsidRPr="00D17353" w:rsidRDefault="00756161" w:rsidP="00756161">
            <w:pPr>
              <w:rPr>
                <w:rFonts w:ascii="Arial" w:hAnsi="Arial" w:cs="Arial"/>
                <w:sz w:val="18"/>
                <w:szCs w:val="18"/>
              </w:rPr>
            </w:pPr>
            <w:r w:rsidRPr="00D17353">
              <w:rPr>
                <w:rFonts w:ascii="Arial" w:hAnsi="Arial" w:cs="Arial"/>
                <w:b/>
                <w:sz w:val="18"/>
                <w:szCs w:val="18"/>
              </w:rPr>
              <w:t>LOCALISATION GÉOGRAPHIQUE</w:t>
            </w:r>
            <w:r w:rsidRPr="00D17353">
              <w:rPr>
                <w:rFonts w:ascii="Arial" w:hAnsi="Arial" w:cs="Arial"/>
                <w:sz w:val="18"/>
                <w:szCs w:val="18"/>
              </w:rPr>
              <w:t xml:space="preserve"> : </w:t>
            </w:r>
          </w:p>
          <w:p w:rsidR="00756161" w:rsidRDefault="00DF7686" w:rsidP="00756161">
            <w:pPr>
              <w:rPr>
                <w:rFonts w:ascii="Arial" w:hAnsi="Arial" w:cs="Arial"/>
                <w:sz w:val="18"/>
                <w:szCs w:val="18"/>
              </w:rPr>
            </w:pPr>
            <w:r w:rsidRPr="00D17353">
              <w:rPr>
                <w:rFonts w:ascii="Arial" w:hAnsi="Arial" w:cs="Arial"/>
                <w:sz w:val="18"/>
                <w:szCs w:val="18"/>
              </w:rPr>
              <w:t xml:space="preserve">CIO </w:t>
            </w:r>
            <w:r w:rsidR="00640F5B">
              <w:rPr>
                <w:rFonts w:ascii="Arial" w:hAnsi="Arial" w:cs="Arial"/>
                <w:sz w:val="18"/>
                <w:szCs w:val="18"/>
              </w:rPr>
              <w:t>Lyon Est</w:t>
            </w:r>
          </w:p>
          <w:p w:rsidR="00A1134E" w:rsidRPr="00D17353" w:rsidRDefault="00A1134E" w:rsidP="00756161">
            <w:pPr>
              <w:rPr>
                <w:rFonts w:ascii="Arial" w:hAnsi="Arial" w:cs="Arial"/>
                <w:sz w:val="18"/>
                <w:szCs w:val="18"/>
              </w:rPr>
            </w:pPr>
            <w:r>
              <w:rPr>
                <w:rFonts w:ascii="Arial" w:hAnsi="Arial" w:cs="Arial"/>
                <w:sz w:val="18"/>
                <w:szCs w:val="18"/>
              </w:rPr>
              <w:t>3 rue des fleurs 69100 Villeurbanne</w:t>
            </w:r>
          </w:p>
          <w:p w:rsidR="00D5732A" w:rsidRPr="004B3C15" w:rsidRDefault="00D5732A" w:rsidP="00AF0A28">
            <w:pPr>
              <w:tabs>
                <w:tab w:val="left" w:pos="3570"/>
              </w:tabs>
              <w:rPr>
                <w:rFonts w:ascii="Arial" w:hAnsi="Arial" w:cs="Arial"/>
                <w:sz w:val="18"/>
                <w:szCs w:val="18"/>
              </w:rPr>
            </w:pPr>
          </w:p>
        </w:tc>
      </w:tr>
      <w:tr w:rsidR="00756161" w:rsidRPr="00D17353" w:rsidTr="00A21A2F">
        <w:tc>
          <w:tcPr>
            <w:tcW w:w="9062" w:type="dxa"/>
            <w:gridSpan w:val="2"/>
          </w:tcPr>
          <w:p w:rsidR="00756161" w:rsidRPr="00D17353" w:rsidRDefault="00756161" w:rsidP="00E50283">
            <w:pPr>
              <w:tabs>
                <w:tab w:val="left" w:pos="3570"/>
              </w:tabs>
              <w:rPr>
                <w:rFonts w:ascii="Arial" w:hAnsi="Arial" w:cs="Arial"/>
                <w:sz w:val="12"/>
                <w:szCs w:val="12"/>
              </w:rPr>
            </w:pPr>
          </w:p>
          <w:p w:rsidR="00756161" w:rsidRPr="00D17353" w:rsidRDefault="00756161" w:rsidP="00756161">
            <w:pPr>
              <w:jc w:val="both"/>
              <w:rPr>
                <w:rFonts w:ascii="Arial" w:hAnsi="Arial" w:cs="Arial"/>
                <w:sz w:val="18"/>
                <w:szCs w:val="18"/>
              </w:rPr>
            </w:pPr>
            <w:r w:rsidRPr="00D17353">
              <w:rPr>
                <w:rFonts w:ascii="Arial" w:hAnsi="Arial" w:cs="Arial"/>
                <w:b/>
                <w:sz w:val="18"/>
                <w:szCs w:val="18"/>
              </w:rPr>
              <w:t>DESCRIPTION DE L’EMPLOYEUR</w:t>
            </w:r>
            <w:r w:rsidRPr="00D17353">
              <w:rPr>
                <w:rFonts w:ascii="Arial" w:hAnsi="Arial" w:cs="Arial"/>
                <w:sz w:val="18"/>
                <w:szCs w:val="18"/>
              </w:rPr>
              <w:t> :</w:t>
            </w:r>
          </w:p>
          <w:p w:rsidR="00756161" w:rsidRPr="00D17353" w:rsidRDefault="00756161" w:rsidP="00756161">
            <w:pPr>
              <w:jc w:val="both"/>
              <w:rPr>
                <w:rFonts w:ascii="Arial" w:hAnsi="Arial" w:cs="Arial"/>
                <w:sz w:val="12"/>
                <w:szCs w:val="12"/>
              </w:rPr>
            </w:pPr>
          </w:p>
          <w:p w:rsidR="00C93B4B" w:rsidRPr="00D17353" w:rsidRDefault="00756161" w:rsidP="00756161">
            <w:pPr>
              <w:jc w:val="both"/>
              <w:rPr>
                <w:rFonts w:ascii="Arial" w:hAnsi="Arial" w:cs="Arial"/>
                <w:sz w:val="18"/>
                <w:szCs w:val="18"/>
              </w:rPr>
            </w:pPr>
            <w:r w:rsidRPr="00D17353">
              <w:rPr>
                <w:rFonts w:ascii="Arial" w:hAnsi="Arial" w:cs="Arial"/>
                <w:sz w:val="18"/>
                <w:szCs w:val="18"/>
              </w:rPr>
              <w:t>L’académie de Lyon regroupe trois département</w:t>
            </w:r>
            <w:r w:rsidR="000063B4">
              <w:rPr>
                <w:rFonts w:ascii="Arial" w:hAnsi="Arial" w:cs="Arial"/>
                <w:sz w:val="18"/>
                <w:szCs w:val="18"/>
              </w:rPr>
              <w:t>s</w:t>
            </w:r>
            <w:r w:rsidRPr="00D17353">
              <w:rPr>
                <w:rFonts w:ascii="Arial" w:hAnsi="Arial" w:cs="Arial"/>
                <w:sz w:val="18"/>
                <w:szCs w:val="18"/>
              </w:rPr>
              <w:t xml:space="preserve"> (l’Ain, la Loire et le Rhône). </w:t>
            </w:r>
          </w:p>
          <w:p w:rsidR="00465CB7" w:rsidRPr="00D17353" w:rsidRDefault="00465CB7" w:rsidP="00756161">
            <w:pPr>
              <w:jc w:val="both"/>
              <w:rPr>
                <w:rFonts w:ascii="Arial" w:hAnsi="Arial" w:cs="Arial"/>
                <w:sz w:val="12"/>
                <w:szCs w:val="12"/>
              </w:rPr>
            </w:pPr>
          </w:p>
          <w:p w:rsidR="00756161" w:rsidRPr="00D17353" w:rsidRDefault="00756161" w:rsidP="00AF0A28">
            <w:pPr>
              <w:jc w:val="both"/>
              <w:rPr>
                <w:rFonts w:ascii="Arial" w:hAnsi="Arial" w:cs="Arial"/>
                <w:sz w:val="18"/>
                <w:szCs w:val="18"/>
              </w:rPr>
            </w:pPr>
            <w:r w:rsidRPr="00D17353">
              <w:rPr>
                <w:rFonts w:ascii="Arial" w:hAnsi="Arial" w:cs="Arial"/>
                <w:sz w:val="18"/>
                <w:szCs w:val="18"/>
              </w:rPr>
              <w:t>L’inspecteur d’académie – directeur académique des services de l’éducation nationale (IA-DASEN) anime et met en œuvre, dans le département</w:t>
            </w:r>
            <w:r w:rsidR="00D5732A" w:rsidRPr="00D17353">
              <w:rPr>
                <w:rFonts w:ascii="Arial" w:hAnsi="Arial" w:cs="Arial"/>
                <w:sz w:val="18"/>
                <w:szCs w:val="18"/>
              </w:rPr>
              <w:t xml:space="preserve"> </w:t>
            </w:r>
            <w:r w:rsidR="00AF0A28">
              <w:rPr>
                <w:rFonts w:ascii="Arial" w:hAnsi="Arial" w:cs="Arial"/>
                <w:sz w:val="18"/>
                <w:szCs w:val="18"/>
              </w:rPr>
              <w:t>du Rhône</w:t>
            </w:r>
            <w:r w:rsidRPr="00D17353">
              <w:rPr>
                <w:rFonts w:ascii="Arial" w:hAnsi="Arial" w:cs="Arial"/>
                <w:sz w:val="18"/>
                <w:szCs w:val="18"/>
              </w:rPr>
              <w:t xml:space="preserve">, la politique éducative définie par le ministre de l’éducation nationale et conduite par </w:t>
            </w:r>
            <w:r w:rsidR="00D5732A" w:rsidRPr="00D17353">
              <w:rPr>
                <w:rFonts w:ascii="Arial" w:hAnsi="Arial" w:cs="Arial"/>
                <w:sz w:val="18"/>
                <w:szCs w:val="18"/>
              </w:rPr>
              <w:t>monsieur le recteur</w:t>
            </w:r>
            <w:r w:rsidRPr="00D17353">
              <w:rPr>
                <w:rFonts w:ascii="Arial" w:hAnsi="Arial" w:cs="Arial"/>
                <w:sz w:val="18"/>
                <w:szCs w:val="18"/>
              </w:rPr>
              <w:t>.</w:t>
            </w:r>
          </w:p>
        </w:tc>
      </w:tr>
      <w:tr w:rsidR="00756161" w:rsidRPr="00D17353" w:rsidTr="00A21A2F">
        <w:tc>
          <w:tcPr>
            <w:tcW w:w="9062" w:type="dxa"/>
            <w:gridSpan w:val="2"/>
          </w:tcPr>
          <w:p w:rsidR="00756161" w:rsidRPr="00D17353" w:rsidRDefault="00756161" w:rsidP="00E50283">
            <w:pPr>
              <w:tabs>
                <w:tab w:val="left" w:pos="3570"/>
              </w:tabs>
              <w:rPr>
                <w:rFonts w:ascii="Arial" w:hAnsi="Arial" w:cs="Arial"/>
                <w:sz w:val="12"/>
                <w:szCs w:val="12"/>
              </w:rPr>
            </w:pPr>
          </w:p>
          <w:p w:rsidR="00756161" w:rsidRPr="00D17353" w:rsidRDefault="00756161" w:rsidP="00756161">
            <w:pPr>
              <w:jc w:val="both"/>
              <w:rPr>
                <w:rFonts w:ascii="Arial" w:hAnsi="Arial" w:cs="Arial"/>
                <w:sz w:val="18"/>
                <w:szCs w:val="18"/>
              </w:rPr>
            </w:pPr>
            <w:r w:rsidRPr="00D17353">
              <w:rPr>
                <w:rFonts w:ascii="Arial" w:hAnsi="Arial" w:cs="Arial"/>
                <w:b/>
                <w:sz w:val="18"/>
                <w:szCs w:val="18"/>
              </w:rPr>
              <w:t>DESCRIPTION DU POSTE</w:t>
            </w:r>
            <w:r w:rsidRPr="00D17353">
              <w:rPr>
                <w:rFonts w:ascii="Arial" w:hAnsi="Arial" w:cs="Arial"/>
                <w:sz w:val="18"/>
                <w:szCs w:val="18"/>
              </w:rPr>
              <w:t xml:space="preserve"> : </w:t>
            </w:r>
          </w:p>
          <w:p w:rsidR="00756161" w:rsidRPr="00D17353" w:rsidRDefault="00756161" w:rsidP="00756161">
            <w:pPr>
              <w:jc w:val="both"/>
              <w:rPr>
                <w:rFonts w:ascii="Arial" w:hAnsi="Arial" w:cs="Arial"/>
                <w:sz w:val="12"/>
                <w:szCs w:val="12"/>
              </w:rPr>
            </w:pPr>
          </w:p>
          <w:p w:rsidR="00756161" w:rsidRPr="00D17353" w:rsidRDefault="00756161" w:rsidP="00756161">
            <w:pPr>
              <w:jc w:val="both"/>
              <w:rPr>
                <w:rFonts w:ascii="Arial" w:hAnsi="Arial" w:cs="Arial"/>
                <w:sz w:val="18"/>
                <w:szCs w:val="18"/>
              </w:rPr>
            </w:pPr>
            <w:r w:rsidRPr="00D17353">
              <w:rPr>
                <w:rFonts w:ascii="Arial" w:hAnsi="Arial" w:cs="Arial"/>
                <w:sz w:val="18"/>
                <w:szCs w:val="18"/>
              </w:rPr>
              <w:t xml:space="preserve">Référence : circulaire sur les missions des </w:t>
            </w:r>
            <w:r w:rsidR="00A8579B" w:rsidRPr="00D17353">
              <w:rPr>
                <w:rFonts w:ascii="Arial" w:hAnsi="Arial" w:cs="Arial"/>
                <w:sz w:val="18"/>
                <w:szCs w:val="18"/>
              </w:rPr>
              <w:t>psychologues de l’</w:t>
            </w:r>
            <w:r w:rsidR="00A21D5C" w:rsidRPr="00D17353">
              <w:rPr>
                <w:rFonts w:ascii="Arial" w:hAnsi="Arial" w:cs="Arial"/>
                <w:sz w:val="18"/>
                <w:szCs w:val="18"/>
              </w:rPr>
              <w:t xml:space="preserve">éducation nationale de mai </w:t>
            </w:r>
            <w:r w:rsidR="00A8579B" w:rsidRPr="00D17353">
              <w:rPr>
                <w:rFonts w:ascii="Arial" w:hAnsi="Arial" w:cs="Arial"/>
                <w:sz w:val="18"/>
                <w:szCs w:val="18"/>
              </w:rPr>
              <w:t>2017</w:t>
            </w:r>
            <w:r w:rsidRPr="00D17353">
              <w:rPr>
                <w:rFonts w:ascii="Arial" w:hAnsi="Arial" w:cs="Arial"/>
                <w:sz w:val="18"/>
                <w:szCs w:val="18"/>
              </w:rPr>
              <w:t>.</w:t>
            </w:r>
          </w:p>
          <w:p w:rsidR="008F4856" w:rsidRPr="00D17353" w:rsidRDefault="008F4856" w:rsidP="00756161">
            <w:pPr>
              <w:jc w:val="both"/>
              <w:rPr>
                <w:rFonts w:ascii="Arial" w:hAnsi="Arial" w:cs="Arial"/>
                <w:sz w:val="18"/>
                <w:szCs w:val="18"/>
              </w:rPr>
            </w:pPr>
            <w:r w:rsidRPr="00D17353">
              <w:rPr>
                <w:rFonts w:ascii="Arial" w:hAnsi="Arial" w:cs="Arial"/>
                <w:sz w:val="18"/>
                <w:szCs w:val="18"/>
              </w:rPr>
              <w:t xml:space="preserve">Sous l’autorité </w:t>
            </w:r>
            <w:r w:rsidR="00D621A8" w:rsidRPr="00D17353">
              <w:rPr>
                <w:rFonts w:ascii="Arial" w:hAnsi="Arial" w:cs="Arial"/>
                <w:sz w:val="18"/>
                <w:szCs w:val="18"/>
              </w:rPr>
              <w:t>du</w:t>
            </w:r>
            <w:r w:rsidR="00225F75" w:rsidRPr="00D17353">
              <w:rPr>
                <w:rFonts w:ascii="Arial" w:hAnsi="Arial" w:cs="Arial"/>
                <w:sz w:val="18"/>
                <w:szCs w:val="18"/>
              </w:rPr>
              <w:t xml:space="preserve"> recte</w:t>
            </w:r>
            <w:r w:rsidR="00D621A8" w:rsidRPr="00D17353">
              <w:rPr>
                <w:rFonts w:ascii="Arial" w:hAnsi="Arial" w:cs="Arial"/>
                <w:sz w:val="18"/>
                <w:szCs w:val="18"/>
              </w:rPr>
              <w:t>ur de la région académique Auvergne-Rhône-Alpes</w:t>
            </w:r>
            <w:r w:rsidR="00225F75" w:rsidRPr="00D17353">
              <w:rPr>
                <w:rFonts w:ascii="Arial" w:hAnsi="Arial" w:cs="Arial"/>
                <w:sz w:val="18"/>
                <w:szCs w:val="18"/>
              </w:rPr>
              <w:t xml:space="preserve"> et </w:t>
            </w:r>
            <w:r w:rsidRPr="00D17353">
              <w:rPr>
                <w:rFonts w:ascii="Arial" w:hAnsi="Arial" w:cs="Arial"/>
                <w:sz w:val="18"/>
                <w:szCs w:val="18"/>
              </w:rPr>
              <w:t>de l’</w:t>
            </w:r>
            <w:r w:rsidR="00225F75" w:rsidRPr="00D17353">
              <w:rPr>
                <w:rFonts w:ascii="Arial" w:hAnsi="Arial" w:cs="Arial"/>
                <w:sz w:val="18"/>
                <w:szCs w:val="18"/>
              </w:rPr>
              <w:t xml:space="preserve">IA-DASEN </w:t>
            </w:r>
            <w:r w:rsidR="00AF0A28">
              <w:rPr>
                <w:rFonts w:ascii="Arial" w:hAnsi="Arial" w:cs="Arial"/>
                <w:sz w:val="18"/>
                <w:szCs w:val="18"/>
              </w:rPr>
              <w:t>du Rhône</w:t>
            </w:r>
            <w:r w:rsidRPr="00D17353">
              <w:rPr>
                <w:rFonts w:ascii="Arial" w:hAnsi="Arial" w:cs="Arial"/>
                <w:sz w:val="18"/>
                <w:szCs w:val="18"/>
              </w:rPr>
              <w:t>, vous participez</w:t>
            </w:r>
            <w:r w:rsidR="00225F75" w:rsidRPr="00D17353">
              <w:rPr>
                <w:rFonts w:ascii="Arial" w:hAnsi="Arial" w:cs="Arial"/>
                <w:sz w:val="18"/>
                <w:szCs w:val="18"/>
              </w:rPr>
              <w:t xml:space="preserve"> au CIO et au niveau du bassin</w:t>
            </w:r>
            <w:r w:rsidRPr="00D17353">
              <w:rPr>
                <w:rFonts w:ascii="Arial" w:hAnsi="Arial" w:cs="Arial"/>
                <w:sz w:val="18"/>
                <w:szCs w:val="18"/>
              </w:rPr>
              <w:t xml:space="preserve"> à :</w:t>
            </w:r>
          </w:p>
          <w:p w:rsidR="00756161" w:rsidRPr="00D17353" w:rsidRDefault="00241554" w:rsidP="00756161">
            <w:pPr>
              <w:pStyle w:val="Paragraphedeliste"/>
              <w:numPr>
                <w:ilvl w:val="0"/>
                <w:numId w:val="1"/>
              </w:numPr>
              <w:jc w:val="both"/>
              <w:rPr>
                <w:rFonts w:ascii="Arial" w:hAnsi="Arial" w:cs="Arial"/>
                <w:sz w:val="18"/>
                <w:szCs w:val="18"/>
              </w:rPr>
            </w:pPr>
            <w:r w:rsidRPr="00D17353">
              <w:rPr>
                <w:rFonts w:ascii="Arial" w:hAnsi="Arial" w:cs="Arial"/>
                <w:sz w:val="18"/>
                <w:szCs w:val="18"/>
              </w:rPr>
              <w:t>La</w:t>
            </w:r>
            <w:r w:rsidR="00756161" w:rsidRPr="00D17353">
              <w:rPr>
                <w:rFonts w:ascii="Arial" w:hAnsi="Arial" w:cs="Arial"/>
                <w:sz w:val="18"/>
                <w:szCs w:val="18"/>
              </w:rPr>
              <w:t xml:space="preserve"> mise en œuvre de la politique académique,</w:t>
            </w:r>
          </w:p>
          <w:p w:rsidR="00756161" w:rsidRPr="00D17353" w:rsidRDefault="00241554" w:rsidP="00AF0A28">
            <w:pPr>
              <w:pStyle w:val="Paragraphedeliste"/>
              <w:numPr>
                <w:ilvl w:val="0"/>
                <w:numId w:val="1"/>
              </w:numPr>
              <w:jc w:val="both"/>
              <w:rPr>
                <w:rFonts w:ascii="Arial" w:hAnsi="Arial" w:cs="Arial"/>
                <w:sz w:val="18"/>
                <w:szCs w:val="18"/>
              </w:rPr>
            </w:pPr>
            <w:r w:rsidRPr="00D17353">
              <w:rPr>
                <w:rFonts w:ascii="Arial" w:hAnsi="Arial" w:cs="Arial"/>
                <w:sz w:val="18"/>
                <w:szCs w:val="18"/>
              </w:rPr>
              <w:t>L’élaboration</w:t>
            </w:r>
            <w:r w:rsidR="008F4856" w:rsidRPr="00D17353">
              <w:rPr>
                <w:rFonts w:ascii="Arial" w:hAnsi="Arial" w:cs="Arial"/>
                <w:sz w:val="18"/>
                <w:szCs w:val="18"/>
              </w:rPr>
              <w:t xml:space="preserve"> et</w:t>
            </w:r>
            <w:r w:rsidR="00756161" w:rsidRPr="00D17353">
              <w:rPr>
                <w:rFonts w:ascii="Arial" w:hAnsi="Arial" w:cs="Arial"/>
                <w:sz w:val="18"/>
                <w:szCs w:val="18"/>
              </w:rPr>
              <w:t xml:space="preserve"> la mise en œuvre des plans d’actions destinés à accompagner les stratégies en matière d’orientation, d’information, d’affectation et de lutte contre le décrochage scolaire.</w:t>
            </w:r>
          </w:p>
        </w:tc>
      </w:tr>
      <w:tr w:rsidR="00756161" w:rsidRPr="00D17353" w:rsidTr="00756161">
        <w:tc>
          <w:tcPr>
            <w:tcW w:w="9062" w:type="dxa"/>
            <w:gridSpan w:val="2"/>
          </w:tcPr>
          <w:p w:rsidR="00756161" w:rsidRPr="00D17353" w:rsidRDefault="00756161" w:rsidP="00756161">
            <w:pPr>
              <w:tabs>
                <w:tab w:val="left" w:pos="3570"/>
              </w:tabs>
              <w:rPr>
                <w:rFonts w:ascii="Arial" w:hAnsi="Arial" w:cs="Arial"/>
                <w:sz w:val="18"/>
                <w:szCs w:val="18"/>
              </w:rPr>
            </w:pPr>
          </w:p>
          <w:p w:rsidR="00756161" w:rsidRPr="00D17353" w:rsidRDefault="00756161" w:rsidP="00756161">
            <w:pPr>
              <w:rPr>
                <w:rFonts w:ascii="Arial" w:hAnsi="Arial" w:cs="Arial"/>
                <w:sz w:val="18"/>
                <w:szCs w:val="18"/>
              </w:rPr>
            </w:pPr>
            <w:r w:rsidRPr="00D17353">
              <w:rPr>
                <w:rFonts w:ascii="Arial" w:hAnsi="Arial" w:cs="Arial"/>
                <w:b/>
                <w:sz w:val="18"/>
                <w:szCs w:val="18"/>
              </w:rPr>
              <w:t>MISSION DU POSTE</w:t>
            </w:r>
            <w:r w:rsidRPr="00D17353">
              <w:rPr>
                <w:rFonts w:ascii="Arial" w:hAnsi="Arial" w:cs="Arial"/>
                <w:sz w:val="18"/>
                <w:szCs w:val="18"/>
              </w:rPr>
              <w:t> :</w:t>
            </w:r>
          </w:p>
          <w:p w:rsidR="00D621A8" w:rsidRPr="00D17353" w:rsidRDefault="000A5725" w:rsidP="00D621A8">
            <w:pPr>
              <w:pStyle w:val="NormalWeb"/>
              <w:spacing w:after="0" w:afterAutospacing="0"/>
              <w:rPr>
                <w:rFonts w:ascii="Arial" w:hAnsi="Arial" w:cs="Arial"/>
                <w:sz w:val="18"/>
                <w:szCs w:val="18"/>
              </w:rPr>
            </w:pPr>
            <w:r w:rsidRPr="00D17353">
              <w:rPr>
                <w:rStyle w:val="lev"/>
                <w:rFonts w:ascii="Arial" w:hAnsi="Arial" w:cs="Arial"/>
                <w:sz w:val="18"/>
                <w:szCs w:val="18"/>
              </w:rPr>
              <w:t>ANIMAT</w:t>
            </w:r>
            <w:r w:rsidR="00640F5B">
              <w:rPr>
                <w:rStyle w:val="lev"/>
                <w:rFonts w:ascii="Arial" w:hAnsi="Arial" w:cs="Arial"/>
                <w:sz w:val="18"/>
                <w:szCs w:val="18"/>
              </w:rPr>
              <w:t>ION D'UNE EQUIPE DE 2</w:t>
            </w:r>
            <w:r w:rsidR="00A1134E">
              <w:rPr>
                <w:rStyle w:val="lev"/>
                <w:rFonts w:ascii="Arial" w:hAnsi="Arial" w:cs="Arial"/>
                <w:sz w:val="18"/>
                <w:szCs w:val="18"/>
              </w:rPr>
              <w:t>4</w:t>
            </w:r>
            <w:r>
              <w:rPr>
                <w:rStyle w:val="lev"/>
                <w:rFonts w:ascii="Arial" w:hAnsi="Arial" w:cs="Arial"/>
                <w:sz w:val="18"/>
                <w:szCs w:val="18"/>
              </w:rPr>
              <w:t xml:space="preserve"> PERSONNES </w:t>
            </w:r>
            <w:r w:rsidR="00D17353">
              <w:rPr>
                <w:rStyle w:val="lev"/>
                <w:rFonts w:ascii="Arial" w:hAnsi="Arial" w:cs="Arial"/>
                <w:sz w:val="18"/>
                <w:szCs w:val="18"/>
              </w:rPr>
              <w:t xml:space="preserve">ET GESTION DU CIO </w:t>
            </w:r>
          </w:p>
          <w:p w:rsidR="00D621A8" w:rsidRPr="00D17353" w:rsidRDefault="00F63305" w:rsidP="00D621A8">
            <w:pPr>
              <w:numPr>
                <w:ilvl w:val="0"/>
                <w:numId w:val="6"/>
              </w:numPr>
              <w:spacing w:after="100" w:afterAutospacing="1"/>
              <w:rPr>
                <w:rFonts w:ascii="Arial" w:hAnsi="Arial" w:cs="Arial"/>
                <w:sz w:val="18"/>
                <w:szCs w:val="18"/>
              </w:rPr>
            </w:pPr>
            <w:r w:rsidRPr="00D17353">
              <w:rPr>
                <w:rFonts w:ascii="Arial" w:hAnsi="Arial" w:cs="Arial"/>
                <w:sz w:val="18"/>
                <w:szCs w:val="18"/>
              </w:rPr>
              <w:t>Initie</w:t>
            </w:r>
            <w:r w:rsidR="00D621A8" w:rsidRPr="00D17353">
              <w:rPr>
                <w:rFonts w:ascii="Arial" w:hAnsi="Arial" w:cs="Arial"/>
                <w:sz w:val="18"/>
                <w:szCs w:val="18"/>
              </w:rPr>
              <w:t xml:space="preserve"> et anime les travaux d'élaboration des projets de centre ;</w:t>
            </w:r>
          </w:p>
          <w:p w:rsidR="00D621A8" w:rsidRPr="00D17353" w:rsidRDefault="00F63305" w:rsidP="00D621A8">
            <w:pPr>
              <w:numPr>
                <w:ilvl w:val="0"/>
                <w:numId w:val="6"/>
              </w:numPr>
              <w:spacing w:before="100" w:beforeAutospacing="1" w:after="100" w:afterAutospacing="1"/>
              <w:rPr>
                <w:rFonts w:ascii="Arial" w:hAnsi="Arial" w:cs="Arial"/>
                <w:sz w:val="18"/>
                <w:szCs w:val="18"/>
              </w:rPr>
            </w:pPr>
            <w:r w:rsidRPr="00D17353">
              <w:rPr>
                <w:rFonts w:ascii="Arial" w:hAnsi="Arial" w:cs="Arial"/>
                <w:sz w:val="18"/>
                <w:szCs w:val="18"/>
              </w:rPr>
              <w:t>Organise</w:t>
            </w:r>
            <w:r w:rsidR="00D621A8" w:rsidRPr="00D17353">
              <w:rPr>
                <w:rFonts w:ascii="Arial" w:hAnsi="Arial" w:cs="Arial"/>
                <w:sz w:val="18"/>
                <w:szCs w:val="18"/>
              </w:rPr>
              <w:t xml:space="preserve"> l'activité de l'équipe du CIO pour la mise en œuvre des actions et des interventions prévues, permet l'analyse des situations et aménage l'accueil du public ainsi que les actions en faveur des élèves et des familles ;</w:t>
            </w:r>
          </w:p>
          <w:p w:rsidR="00D621A8" w:rsidRPr="00D17353" w:rsidRDefault="00F63305" w:rsidP="00D621A8">
            <w:pPr>
              <w:numPr>
                <w:ilvl w:val="0"/>
                <w:numId w:val="6"/>
              </w:numPr>
              <w:spacing w:before="100" w:beforeAutospacing="1" w:after="100" w:afterAutospacing="1"/>
              <w:rPr>
                <w:rFonts w:ascii="Arial" w:hAnsi="Arial" w:cs="Arial"/>
                <w:sz w:val="18"/>
                <w:szCs w:val="18"/>
              </w:rPr>
            </w:pPr>
            <w:r w:rsidRPr="00D17353">
              <w:rPr>
                <w:rFonts w:ascii="Arial" w:hAnsi="Arial" w:cs="Arial"/>
                <w:sz w:val="18"/>
                <w:szCs w:val="18"/>
              </w:rPr>
              <w:t>Assure</w:t>
            </w:r>
            <w:r w:rsidR="00D621A8" w:rsidRPr="00D17353">
              <w:rPr>
                <w:rFonts w:ascii="Arial" w:hAnsi="Arial" w:cs="Arial"/>
                <w:sz w:val="18"/>
                <w:szCs w:val="18"/>
              </w:rPr>
              <w:t xml:space="preserve"> le pilotage du CIO dans le cadre fixé par les autorités académiques et prévoit les dépenses nécessaires </w:t>
            </w:r>
            <w:r w:rsidR="00BD242B">
              <w:rPr>
                <w:rFonts w:ascii="Arial" w:hAnsi="Arial" w:cs="Arial"/>
                <w:sz w:val="18"/>
                <w:szCs w:val="18"/>
              </w:rPr>
              <w:t>pour le bon fonctionnement du</w:t>
            </w:r>
            <w:r w:rsidR="00D621A8" w:rsidRPr="00D17353">
              <w:rPr>
                <w:rFonts w:ascii="Arial" w:hAnsi="Arial" w:cs="Arial"/>
                <w:sz w:val="18"/>
                <w:szCs w:val="18"/>
              </w:rPr>
              <w:t xml:space="preserve"> CIO ;</w:t>
            </w:r>
          </w:p>
          <w:p w:rsidR="00D621A8" w:rsidRPr="00D17353" w:rsidRDefault="00F63305" w:rsidP="00D621A8">
            <w:pPr>
              <w:numPr>
                <w:ilvl w:val="0"/>
                <w:numId w:val="6"/>
              </w:numPr>
              <w:spacing w:before="100" w:beforeAutospacing="1" w:after="100" w:afterAutospacing="1"/>
              <w:rPr>
                <w:rFonts w:ascii="Arial" w:hAnsi="Arial" w:cs="Arial"/>
                <w:sz w:val="18"/>
                <w:szCs w:val="18"/>
              </w:rPr>
            </w:pPr>
            <w:r w:rsidRPr="00D17353">
              <w:rPr>
                <w:rFonts w:ascii="Arial" w:hAnsi="Arial" w:cs="Arial"/>
                <w:sz w:val="18"/>
                <w:szCs w:val="18"/>
              </w:rPr>
              <w:t>Assure</w:t>
            </w:r>
            <w:r w:rsidR="00D621A8" w:rsidRPr="00D17353">
              <w:rPr>
                <w:rFonts w:ascii="Arial" w:hAnsi="Arial" w:cs="Arial"/>
                <w:sz w:val="18"/>
                <w:szCs w:val="18"/>
              </w:rPr>
              <w:t xml:space="preserve"> les relations fonctionnelles avec les collectivités partenaires ;</w:t>
            </w:r>
          </w:p>
          <w:p w:rsidR="00D621A8" w:rsidRPr="00D17353" w:rsidRDefault="00F63305" w:rsidP="00D621A8">
            <w:pPr>
              <w:numPr>
                <w:ilvl w:val="0"/>
                <w:numId w:val="6"/>
              </w:numPr>
              <w:spacing w:before="100" w:beforeAutospacing="1" w:after="100" w:afterAutospacing="1"/>
              <w:rPr>
                <w:rFonts w:ascii="Arial" w:hAnsi="Arial" w:cs="Arial"/>
                <w:sz w:val="18"/>
                <w:szCs w:val="18"/>
              </w:rPr>
            </w:pPr>
            <w:r w:rsidRPr="00D17353">
              <w:rPr>
                <w:rFonts w:ascii="Arial" w:hAnsi="Arial" w:cs="Arial"/>
                <w:sz w:val="18"/>
                <w:szCs w:val="18"/>
              </w:rPr>
              <w:t>Contribue</w:t>
            </w:r>
            <w:r w:rsidR="00D621A8" w:rsidRPr="00D17353">
              <w:rPr>
                <w:rFonts w:ascii="Arial" w:hAnsi="Arial" w:cs="Arial"/>
                <w:sz w:val="18"/>
                <w:szCs w:val="18"/>
              </w:rPr>
              <w:t xml:space="preserve"> à l'évaluation du travail, à l'accompagnement du développement professionnel et favorise l'accès des personnels aux actions de formation continue ;</w:t>
            </w:r>
          </w:p>
          <w:p w:rsidR="00D621A8" w:rsidRPr="00D17353" w:rsidRDefault="00F63305" w:rsidP="00D621A8">
            <w:pPr>
              <w:numPr>
                <w:ilvl w:val="0"/>
                <w:numId w:val="6"/>
              </w:numPr>
              <w:spacing w:before="100" w:beforeAutospacing="1" w:after="100" w:afterAutospacing="1"/>
              <w:rPr>
                <w:rFonts w:ascii="Arial" w:hAnsi="Arial" w:cs="Arial"/>
                <w:sz w:val="18"/>
                <w:szCs w:val="18"/>
              </w:rPr>
            </w:pPr>
            <w:r w:rsidRPr="00D17353">
              <w:rPr>
                <w:rFonts w:ascii="Arial" w:hAnsi="Arial" w:cs="Arial"/>
                <w:sz w:val="18"/>
                <w:szCs w:val="18"/>
              </w:rPr>
              <w:t>Favorise</w:t>
            </w:r>
            <w:r w:rsidR="00D621A8" w:rsidRPr="00D17353">
              <w:rPr>
                <w:rFonts w:ascii="Arial" w:hAnsi="Arial" w:cs="Arial"/>
                <w:sz w:val="18"/>
                <w:szCs w:val="18"/>
              </w:rPr>
              <w:t xml:space="preserve"> la réflexion sur des thématiques intéressant l'activité des psychologues de l'éducation nationale et du CIO.</w:t>
            </w:r>
          </w:p>
          <w:p w:rsidR="00FD2E76" w:rsidRPr="00D17353" w:rsidRDefault="00FD2E76" w:rsidP="00FD2E76">
            <w:pPr>
              <w:autoSpaceDE w:val="0"/>
              <w:autoSpaceDN w:val="0"/>
              <w:adjustRightInd w:val="0"/>
              <w:rPr>
                <w:rFonts w:ascii="Arial" w:hAnsi="Arial" w:cs="Arial"/>
                <w:b/>
                <w:bCs/>
                <w:color w:val="000000"/>
                <w:sz w:val="18"/>
                <w:szCs w:val="18"/>
              </w:rPr>
            </w:pPr>
            <w:r w:rsidRPr="00D17353">
              <w:rPr>
                <w:rFonts w:ascii="Arial" w:hAnsi="Arial" w:cs="Arial"/>
                <w:b/>
                <w:bCs/>
                <w:color w:val="000000"/>
                <w:sz w:val="18"/>
                <w:szCs w:val="18"/>
              </w:rPr>
              <w:t>ANIMATION AU SEIN DU BASSIN D’EDUCATION ET DE FORMATION</w:t>
            </w:r>
          </w:p>
          <w:p w:rsidR="00D621A8" w:rsidRPr="00D17353" w:rsidRDefault="00F63305" w:rsidP="00D621A8">
            <w:pPr>
              <w:numPr>
                <w:ilvl w:val="0"/>
                <w:numId w:val="7"/>
              </w:numPr>
              <w:spacing w:after="100" w:afterAutospacing="1"/>
              <w:rPr>
                <w:rFonts w:ascii="Arial" w:hAnsi="Arial" w:cs="Arial"/>
                <w:sz w:val="18"/>
                <w:szCs w:val="18"/>
              </w:rPr>
            </w:pPr>
            <w:r w:rsidRPr="00D17353">
              <w:rPr>
                <w:rFonts w:ascii="Arial" w:hAnsi="Arial" w:cs="Arial"/>
                <w:sz w:val="18"/>
                <w:szCs w:val="18"/>
              </w:rPr>
              <w:t>Produit</w:t>
            </w:r>
            <w:r w:rsidR="00D621A8" w:rsidRPr="00D17353">
              <w:rPr>
                <w:rFonts w:ascii="Arial" w:hAnsi="Arial" w:cs="Arial"/>
                <w:sz w:val="18"/>
                <w:szCs w:val="18"/>
              </w:rPr>
              <w:t xml:space="preserve"> des analyses sur le fonctionnement du système éducatif et assure</w:t>
            </w:r>
            <w:r w:rsidR="00482DBF">
              <w:rPr>
                <w:rFonts w:ascii="Arial" w:hAnsi="Arial" w:cs="Arial"/>
                <w:sz w:val="18"/>
                <w:szCs w:val="18"/>
              </w:rPr>
              <w:t xml:space="preserve">, </w:t>
            </w:r>
            <w:r w:rsidR="00D621A8" w:rsidRPr="00D17353">
              <w:rPr>
                <w:rFonts w:ascii="Arial" w:hAnsi="Arial" w:cs="Arial"/>
                <w:sz w:val="18"/>
                <w:szCs w:val="18"/>
              </w:rPr>
              <w:t>la mission d'observatoire du bassin, notamment le suivi des cohortes ;</w:t>
            </w:r>
          </w:p>
          <w:p w:rsidR="00D621A8" w:rsidRPr="00D17353" w:rsidRDefault="00F63305" w:rsidP="00D621A8">
            <w:pPr>
              <w:numPr>
                <w:ilvl w:val="0"/>
                <w:numId w:val="7"/>
              </w:numPr>
              <w:spacing w:before="100" w:beforeAutospacing="1" w:after="100" w:afterAutospacing="1"/>
              <w:rPr>
                <w:rFonts w:ascii="Arial" w:hAnsi="Arial" w:cs="Arial"/>
                <w:sz w:val="18"/>
                <w:szCs w:val="18"/>
              </w:rPr>
            </w:pPr>
            <w:r w:rsidRPr="00D17353">
              <w:rPr>
                <w:rFonts w:ascii="Arial" w:hAnsi="Arial" w:cs="Arial"/>
                <w:sz w:val="18"/>
                <w:szCs w:val="18"/>
              </w:rPr>
              <w:t>Contribue</w:t>
            </w:r>
            <w:r w:rsidR="00D621A8" w:rsidRPr="00D17353">
              <w:rPr>
                <w:rFonts w:ascii="Arial" w:hAnsi="Arial" w:cs="Arial"/>
                <w:sz w:val="18"/>
                <w:szCs w:val="18"/>
              </w:rPr>
              <w:t xml:space="preserve"> à l'animation des groupes de travail dans le champ de l'éducation et de l'orientation ;</w:t>
            </w:r>
          </w:p>
          <w:p w:rsidR="00D621A8" w:rsidRPr="00D17353" w:rsidRDefault="00F63305" w:rsidP="00D621A8">
            <w:pPr>
              <w:numPr>
                <w:ilvl w:val="0"/>
                <w:numId w:val="7"/>
              </w:numPr>
              <w:spacing w:before="100" w:beforeAutospacing="1" w:after="100" w:afterAutospacing="1"/>
              <w:rPr>
                <w:rFonts w:ascii="Arial" w:hAnsi="Arial" w:cs="Arial"/>
                <w:sz w:val="18"/>
                <w:szCs w:val="18"/>
              </w:rPr>
            </w:pPr>
            <w:r w:rsidRPr="00D17353">
              <w:rPr>
                <w:rFonts w:ascii="Arial" w:hAnsi="Arial" w:cs="Arial"/>
                <w:sz w:val="18"/>
                <w:szCs w:val="18"/>
              </w:rPr>
              <w:t>Apporte</w:t>
            </w:r>
            <w:r w:rsidR="00D621A8" w:rsidRPr="00D17353">
              <w:rPr>
                <w:rFonts w:ascii="Arial" w:hAnsi="Arial" w:cs="Arial"/>
                <w:sz w:val="18"/>
                <w:szCs w:val="18"/>
              </w:rPr>
              <w:t xml:space="preserve"> un concours, conçoit, met en place ou anime des actions de formation en direction des acteurs locaux du système éducatif ;</w:t>
            </w:r>
          </w:p>
          <w:p w:rsidR="00D621A8" w:rsidRPr="00D17353" w:rsidRDefault="00F63305" w:rsidP="00D621A8">
            <w:pPr>
              <w:numPr>
                <w:ilvl w:val="0"/>
                <w:numId w:val="7"/>
              </w:numPr>
              <w:spacing w:before="100" w:beforeAutospacing="1" w:after="100" w:afterAutospacing="1"/>
              <w:rPr>
                <w:rFonts w:ascii="Arial" w:hAnsi="Arial" w:cs="Arial"/>
                <w:sz w:val="18"/>
                <w:szCs w:val="18"/>
              </w:rPr>
            </w:pPr>
            <w:r w:rsidRPr="00D17353">
              <w:rPr>
                <w:rFonts w:ascii="Arial" w:hAnsi="Arial" w:cs="Arial"/>
                <w:sz w:val="18"/>
                <w:szCs w:val="18"/>
              </w:rPr>
              <w:t>Participe</w:t>
            </w:r>
            <w:r w:rsidR="00D621A8" w:rsidRPr="00D17353">
              <w:rPr>
                <w:rFonts w:ascii="Arial" w:hAnsi="Arial" w:cs="Arial"/>
                <w:sz w:val="18"/>
                <w:szCs w:val="18"/>
              </w:rPr>
              <w:t xml:space="preserve"> à des actions d'information en direction des publics scolaires, des étudiants et des familles ;</w:t>
            </w:r>
          </w:p>
          <w:p w:rsidR="00D621A8" w:rsidRPr="00D17353" w:rsidRDefault="00F63305" w:rsidP="00D621A8">
            <w:pPr>
              <w:numPr>
                <w:ilvl w:val="0"/>
                <w:numId w:val="7"/>
              </w:numPr>
              <w:spacing w:before="100" w:beforeAutospacing="1" w:after="100" w:afterAutospacing="1"/>
              <w:rPr>
                <w:rFonts w:ascii="Arial" w:hAnsi="Arial" w:cs="Arial"/>
                <w:sz w:val="18"/>
                <w:szCs w:val="18"/>
              </w:rPr>
            </w:pPr>
            <w:r w:rsidRPr="00D17353">
              <w:rPr>
                <w:rFonts w:ascii="Arial" w:hAnsi="Arial" w:cs="Arial"/>
                <w:sz w:val="18"/>
                <w:szCs w:val="18"/>
              </w:rPr>
              <w:t>Concourt</w:t>
            </w:r>
            <w:r w:rsidR="00D621A8" w:rsidRPr="00D17353">
              <w:rPr>
                <w:rFonts w:ascii="Arial" w:hAnsi="Arial" w:cs="Arial"/>
                <w:sz w:val="18"/>
                <w:szCs w:val="18"/>
              </w:rPr>
              <w:t xml:space="preserve"> à des actions visant au rapprochement entre École et monde économique et professionnel en organisant en tant que de besoin l'action du CIO à cet effet ;</w:t>
            </w:r>
          </w:p>
          <w:p w:rsidR="00D621A8" w:rsidRDefault="00F63305" w:rsidP="00D621A8">
            <w:pPr>
              <w:numPr>
                <w:ilvl w:val="0"/>
                <w:numId w:val="7"/>
              </w:numPr>
              <w:spacing w:before="100" w:beforeAutospacing="1" w:after="100" w:afterAutospacing="1"/>
              <w:rPr>
                <w:rFonts w:ascii="Arial" w:hAnsi="Arial" w:cs="Arial"/>
                <w:sz w:val="18"/>
                <w:szCs w:val="18"/>
              </w:rPr>
            </w:pPr>
            <w:r w:rsidRPr="00D17353">
              <w:rPr>
                <w:rFonts w:ascii="Arial" w:hAnsi="Arial" w:cs="Arial"/>
                <w:sz w:val="18"/>
                <w:szCs w:val="18"/>
              </w:rPr>
              <w:lastRenderedPageBreak/>
              <w:t>Contribue</w:t>
            </w:r>
            <w:r w:rsidR="00D621A8" w:rsidRPr="00D17353">
              <w:rPr>
                <w:rFonts w:ascii="Arial" w:hAnsi="Arial" w:cs="Arial"/>
                <w:sz w:val="18"/>
                <w:szCs w:val="18"/>
              </w:rPr>
              <w:t xml:space="preserve"> à la mise en œuvre au niveau local de la politique définie par l'État et la région pour le SPRO et la lutte contre le décrochage scolaire, conformément aux termes de l'accord-cadre du 28 novembre 2014 et des conventions types nationales qui lui sont annexées ;</w:t>
            </w:r>
          </w:p>
          <w:p w:rsidR="00BC3BE3" w:rsidRPr="00BC3BE3" w:rsidRDefault="00404826" w:rsidP="00A1134E">
            <w:pPr>
              <w:numPr>
                <w:ilvl w:val="0"/>
                <w:numId w:val="7"/>
              </w:numPr>
              <w:spacing w:before="100" w:beforeAutospacing="1" w:after="360"/>
              <w:rPr>
                <w:rFonts w:ascii="Arial" w:hAnsi="Arial" w:cs="Arial"/>
                <w:sz w:val="18"/>
                <w:szCs w:val="18"/>
              </w:rPr>
            </w:pPr>
            <w:r>
              <w:rPr>
                <w:rFonts w:ascii="Arial" w:hAnsi="Arial" w:cs="Arial"/>
                <w:sz w:val="18"/>
                <w:szCs w:val="18"/>
              </w:rPr>
              <w:t>Co-anime</w:t>
            </w:r>
            <w:r w:rsidR="00BC3BE3">
              <w:rPr>
                <w:rFonts w:ascii="Arial" w:hAnsi="Arial" w:cs="Arial"/>
                <w:sz w:val="18"/>
                <w:szCs w:val="18"/>
              </w:rPr>
              <w:t>, avec un directeur de mission locale,</w:t>
            </w:r>
            <w:r>
              <w:rPr>
                <w:rFonts w:ascii="Arial" w:hAnsi="Arial" w:cs="Arial"/>
                <w:sz w:val="18"/>
                <w:szCs w:val="18"/>
              </w:rPr>
              <w:t xml:space="preserve"> la plateforme de suivi et d’appui aux décrocheurs</w:t>
            </w:r>
            <w:r w:rsidR="00BC3BE3">
              <w:rPr>
                <w:rFonts w:ascii="Arial" w:hAnsi="Arial" w:cs="Arial"/>
                <w:sz w:val="18"/>
                <w:szCs w:val="18"/>
              </w:rPr>
              <w:t>, et contribue au repérage des jeunes de moins de 18 ans soumis à l’obligation de formation.</w:t>
            </w:r>
          </w:p>
          <w:p w:rsidR="00D621A8" w:rsidRPr="00D17353" w:rsidRDefault="00D17353" w:rsidP="00D621A8">
            <w:pPr>
              <w:pStyle w:val="NormalWeb"/>
              <w:spacing w:after="0" w:afterAutospacing="0"/>
              <w:rPr>
                <w:rFonts w:ascii="Arial" w:hAnsi="Arial" w:cs="Arial"/>
                <w:sz w:val="18"/>
                <w:szCs w:val="18"/>
              </w:rPr>
            </w:pPr>
            <w:r w:rsidRPr="00D17353">
              <w:rPr>
                <w:rStyle w:val="lev"/>
                <w:rFonts w:ascii="Arial" w:hAnsi="Arial" w:cs="Arial"/>
                <w:sz w:val="18"/>
                <w:szCs w:val="18"/>
              </w:rPr>
              <w:t>PERSONNE RESSOURCE, REPRESENTAN</w:t>
            </w:r>
            <w:r>
              <w:rPr>
                <w:rStyle w:val="lev"/>
                <w:rFonts w:ascii="Arial" w:hAnsi="Arial" w:cs="Arial"/>
                <w:sz w:val="18"/>
                <w:szCs w:val="18"/>
              </w:rPr>
              <w:t>T ET EXPERT DU SYSTEME EDUCATIF</w:t>
            </w:r>
          </w:p>
          <w:p w:rsidR="00D621A8" w:rsidRPr="00D17353" w:rsidRDefault="00F63305" w:rsidP="00D621A8">
            <w:pPr>
              <w:numPr>
                <w:ilvl w:val="0"/>
                <w:numId w:val="8"/>
              </w:numPr>
              <w:spacing w:after="100" w:afterAutospacing="1"/>
              <w:rPr>
                <w:rFonts w:ascii="Arial" w:hAnsi="Arial" w:cs="Arial"/>
                <w:sz w:val="18"/>
                <w:szCs w:val="18"/>
              </w:rPr>
            </w:pPr>
            <w:r w:rsidRPr="00D17353">
              <w:rPr>
                <w:rFonts w:ascii="Arial" w:hAnsi="Arial" w:cs="Arial"/>
                <w:sz w:val="18"/>
                <w:szCs w:val="18"/>
              </w:rPr>
              <w:t>Participe</w:t>
            </w:r>
            <w:r w:rsidR="00D621A8" w:rsidRPr="00D17353">
              <w:rPr>
                <w:rFonts w:ascii="Arial" w:hAnsi="Arial" w:cs="Arial"/>
                <w:sz w:val="18"/>
                <w:szCs w:val="18"/>
              </w:rPr>
              <w:t xml:space="preserve"> aux différentes instances réglementaires de l'éducation nationale telles que commissions d'appel, commissions d'orientation vers les enseignements adaptés du second degré (CDOEA), commission de préparation à l'affectation, notamment pour les publics ayant des difficultés spécifiques ;</w:t>
            </w:r>
          </w:p>
          <w:p w:rsidR="00D621A8" w:rsidRPr="00D17353" w:rsidRDefault="00F63305" w:rsidP="00D621A8">
            <w:pPr>
              <w:numPr>
                <w:ilvl w:val="0"/>
                <w:numId w:val="8"/>
              </w:numPr>
              <w:spacing w:before="100" w:beforeAutospacing="1" w:after="100" w:afterAutospacing="1"/>
              <w:rPr>
                <w:rFonts w:ascii="Arial" w:hAnsi="Arial" w:cs="Arial"/>
                <w:sz w:val="18"/>
                <w:szCs w:val="18"/>
              </w:rPr>
            </w:pPr>
            <w:r w:rsidRPr="00D17353">
              <w:rPr>
                <w:rFonts w:ascii="Arial" w:hAnsi="Arial" w:cs="Arial"/>
                <w:sz w:val="18"/>
                <w:szCs w:val="18"/>
              </w:rPr>
              <w:t>Favorise</w:t>
            </w:r>
            <w:r w:rsidR="00D621A8" w:rsidRPr="00D17353">
              <w:rPr>
                <w:rFonts w:ascii="Arial" w:hAnsi="Arial" w:cs="Arial"/>
                <w:sz w:val="18"/>
                <w:szCs w:val="18"/>
              </w:rPr>
              <w:t xml:space="preserve"> le travail de coordination entre PsyEN des deux spécialités, en particulier pour faciliter les transitions entre cycles et dans la liaison école/collège ;</w:t>
            </w:r>
          </w:p>
          <w:p w:rsidR="00D621A8" w:rsidRPr="00D17353" w:rsidRDefault="00F63305" w:rsidP="00D621A8">
            <w:pPr>
              <w:numPr>
                <w:ilvl w:val="0"/>
                <w:numId w:val="8"/>
              </w:numPr>
              <w:spacing w:before="100" w:beforeAutospacing="1" w:after="100" w:afterAutospacing="1"/>
              <w:rPr>
                <w:rFonts w:ascii="Arial" w:hAnsi="Arial" w:cs="Arial"/>
                <w:sz w:val="18"/>
                <w:szCs w:val="18"/>
              </w:rPr>
            </w:pPr>
            <w:r w:rsidRPr="00D17353">
              <w:rPr>
                <w:rFonts w:ascii="Arial" w:hAnsi="Arial" w:cs="Arial"/>
                <w:sz w:val="18"/>
                <w:szCs w:val="18"/>
              </w:rPr>
              <w:t>Établit</w:t>
            </w:r>
            <w:r w:rsidR="00D621A8" w:rsidRPr="00D17353">
              <w:rPr>
                <w:rFonts w:ascii="Arial" w:hAnsi="Arial" w:cs="Arial"/>
                <w:sz w:val="18"/>
                <w:szCs w:val="18"/>
              </w:rPr>
              <w:t xml:space="preserve"> des liens suivis avec l'ensemble des établissements du district, notamment au sein du réseau </w:t>
            </w:r>
            <w:proofErr w:type="spellStart"/>
            <w:r w:rsidR="00D621A8" w:rsidRPr="00D17353">
              <w:rPr>
                <w:rFonts w:ascii="Arial" w:hAnsi="Arial" w:cs="Arial"/>
                <w:sz w:val="18"/>
                <w:szCs w:val="18"/>
              </w:rPr>
              <w:t>Foquale</w:t>
            </w:r>
            <w:proofErr w:type="spellEnd"/>
            <w:r w:rsidR="00D621A8" w:rsidRPr="00D17353">
              <w:rPr>
                <w:rFonts w:ascii="Arial" w:hAnsi="Arial" w:cs="Arial"/>
                <w:sz w:val="18"/>
                <w:szCs w:val="18"/>
              </w:rPr>
              <w:t xml:space="preserve"> et, autant que possible, représente localement le CIO au sein des conseils d'administration des EPLE ;</w:t>
            </w:r>
          </w:p>
          <w:p w:rsidR="00D621A8" w:rsidRPr="00D17353" w:rsidRDefault="00F63305" w:rsidP="00D621A8">
            <w:pPr>
              <w:numPr>
                <w:ilvl w:val="0"/>
                <w:numId w:val="8"/>
              </w:numPr>
              <w:spacing w:before="100" w:beforeAutospacing="1" w:after="100" w:afterAutospacing="1"/>
              <w:rPr>
                <w:rFonts w:ascii="Arial" w:hAnsi="Arial" w:cs="Arial"/>
                <w:sz w:val="18"/>
                <w:szCs w:val="18"/>
              </w:rPr>
            </w:pPr>
            <w:r w:rsidRPr="00D17353">
              <w:rPr>
                <w:rFonts w:ascii="Arial" w:hAnsi="Arial" w:cs="Arial"/>
                <w:sz w:val="18"/>
                <w:szCs w:val="18"/>
              </w:rPr>
              <w:t>Assure</w:t>
            </w:r>
            <w:r w:rsidR="00D621A8" w:rsidRPr="00D17353">
              <w:rPr>
                <w:rFonts w:ascii="Arial" w:hAnsi="Arial" w:cs="Arial"/>
                <w:sz w:val="18"/>
                <w:szCs w:val="18"/>
              </w:rPr>
              <w:t xml:space="preserve"> un travail de liaison avec les instances partenariales de l'éducation nationale avec lesquelles les situations des adolescents sont examinées (services éducatifs, services médico-sociaux, associations de parents, missions locales, </w:t>
            </w:r>
            <w:proofErr w:type="spellStart"/>
            <w:r w:rsidR="004B3C15" w:rsidRPr="00D17353">
              <w:rPr>
                <w:rFonts w:ascii="Arial" w:hAnsi="Arial" w:cs="Arial"/>
                <w:sz w:val="18"/>
                <w:szCs w:val="18"/>
              </w:rPr>
              <w:t>etc</w:t>
            </w:r>
            <w:proofErr w:type="spellEnd"/>
            <w:r w:rsidR="00404826">
              <w:rPr>
                <w:rFonts w:ascii="Arial" w:hAnsi="Arial" w:cs="Arial"/>
                <w:sz w:val="18"/>
                <w:szCs w:val="18"/>
              </w:rPr>
              <w:t>)</w:t>
            </w:r>
            <w:r w:rsidR="004B3C15" w:rsidRPr="00D17353">
              <w:rPr>
                <w:rFonts w:ascii="Arial" w:hAnsi="Arial" w:cs="Arial"/>
                <w:sz w:val="18"/>
                <w:szCs w:val="18"/>
              </w:rPr>
              <w:t>.</w:t>
            </w:r>
          </w:p>
          <w:p w:rsidR="00D621A8" w:rsidRPr="00D17353" w:rsidRDefault="00F63305" w:rsidP="00D621A8">
            <w:pPr>
              <w:numPr>
                <w:ilvl w:val="0"/>
                <w:numId w:val="8"/>
              </w:numPr>
              <w:spacing w:before="100" w:beforeAutospacing="1" w:after="100" w:afterAutospacing="1"/>
              <w:rPr>
                <w:rFonts w:ascii="Arial" w:hAnsi="Arial" w:cs="Arial"/>
                <w:sz w:val="18"/>
                <w:szCs w:val="18"/>
              </w:rPr>
            </w:pPr>
            <w:r w:rsidRPr="00D17353">
              <w:rPr>
                <w:rFonts w:ascii="Arial" w:hAnsi="Arial" w:cs="Arial"/>
                <w:sz w:val="18"/>
                <w:szCs w:val="18"/>
              </w:rPr>
              <w:t>Participe</w:t>
            </w:r>
            <w:r w:rsidR="00D621A8" w:rsidRPr="00D17353">
              <w:rPr>
                <w:rFonts w:ascii="Arial" w:hAnsi="Arial" w:cs="Arial"/>
                <w:sz w:val="18"/>
                <w:szCs w:val="18"/>
              </w:rPr>
              <w:t>, si nécessaire, aux réunions interinstitutionnelles en tant que responsable de structure contribuant au SPRO ;</w:t>
            </w:r>
          </w:p>
          <w:p w:rsidR="00D621A8" w:rsidRPr="00D17353" w:rsidRDefault="00F63305" w:rsidP="00D621A8">
            <w:pPr>
              <w:numPr>
                <w:ilvl w:val="0"/>
                <w:numId w:val="8"/>
              </w:numPr>
              <w:spacing w:before="100" w:beforeAutospacing="1" w:after="100" w:afterAutospacing="1"/>
              <w:rPr>
                <w:rFonts w:ascii="Arial" w:hAnsi="Arial" w:cs="Arial"/>
                <w:sz w:val="18"/>
                <w:szCs w:val="18"/>
              </w:rPr>
            </w:pPr>
            <w:r w:rsidRPr="00D17353">
              <w:rPr>
                <w:rFonts w:ascii="Arial" w:hAnsi="Arial" w:cs="Arial"/>
                <w:sz w:val="18"/>
                <w:szCs w:val="18"/>
              </w:rPr>
              <w:t>Participe</w:t>
            </w:r>
            <w:r w:rsidR="00D621A8" w:rsidRPr="00D17353">
              <w:rPr>
                <w:rFonts w:ascii="Arial" w:hAnsi="Arial" w:cs="Arial"/>
                <w:sz w:val="18"/>
                <w:szCs w:val="18"/>
              </w:rPr>
              <w:t>, voire coordonne, les travaux des observatoires de district ;</w:t>
            </w:r>
          </w:p>
          <w:p w:rsidR="00C15C92" w:rsidRPr="00D17353" w:rsidRDefault="00C15C92" w:rsidP="00C15C92">
            <w:pPr>
              <w:autoSpaceDE w:val="0"/>
              <w:autoSpaceDN w:val="0"/>
              <w:adjustRightInd w:val="0"/>
              <w:rPr>
                <w:rFonts w:ascii="Arial" w:hAnsi="Arial" w:cs="Arial"/>
                <w:bCs/>
                <w:iCs/>
                <w:sz w:val="18"/>
                <w:szCs w:val="18"/>
              </w:rPr>
            </w:pPr>
          </w:p>
        </w:tc>
        <w:bookmarkStart w:id="0" w:name="_GoBack"/>
        <w:bookmarkEnd w:id="0"/>
      </w:tr>
    </w:tbl>
    <w:p w:rsidR="00756161" w:rsidRPr="00D17353" w:rsidRDefault="00756161" w:rsidP="00E50283">
      <w:pPr>
        <w:tabs>
          <w:tab w:val="left" w:pos="3570"/>
        </w:tabs>
        <w:spacing w:after="0"/>
        <w:jc w:val="center"/>
        <w:rPr>
          <w:rFonts w:ascii="Arial" w:hAnsi="Arial" w:cs="Arial"/>
          <w:sz w:val="10"/>
          <w:szCs w:val="10"/>
        </w:rPr>
      </w:pPr>
    </w:p>
    <w:tbl>
      <w:tblPr>
        <w:tblStyle w:val="Grilledutableau"/>
        <w:tblW w:w="0" w:type="auto"/>
        <w:tblLook w:val="04A0" w:firstRow="1" w:lastRow="0" w:firstColumn="1" w:lastColumn="0" w:noHBand="0" w:noVBand="1"/>
      </w:tblPr>
      <w:tblGrid>
        <w:gridCol w:w="9062"/>
      </w:tblGrid>
      <w:tr w:rsidR="00B158C4" w:rsidRPr="00D17353" w:rsidTr="00B158C4">
        <w:tc>
          <w:tcPr>
            <w:tcW w:w="9062" w:type="dxa"/>
          </w:tcPr>
          <w:p w:rsidR="00B158C4" w:rsidRPr="00D17353" w:rsidRDefault="00B158C4" w:rsidP="00B158C4">
            <w:pPr>
              <w:tabs>
                <w:tab w:val="left" w:pos="3570"/>
              </w:tabs>
              <w:rPr>
                <w:rFonts w:ascii="Arial" w:hAnsi="Arial" w:cs="Arial"/>
                <w:sz w:val="12"/>
                <w:szCs w:val="12"/>
              </w:rPr>
            </w:pPr>
          </w:p>
          <w:p w:rsidR="00B158C4" w:rsidRPr="00D17353" w:rsidRDefault="00B158C4" w:rsidP="00B158C4">
            <w:pPr>
              <w:rPr>
                <w:rFonts w:ascii="Arial" w:hAnsi="Arial" w:cs="Arial"/>
                <w:sz w:val="18"/>
                <w:szCs w:val="18"/>
              </w:rPr>
            </w:pPr>
            <w:r w:rsidRPr="00D17353">
              <w:rPr>
                <w:rFonts w:ascii="Arial" w:hAnsi="Arial" w:cs="Arial"/>
                <w:b/>
                <w:sz w:val="18"/>
                <w:szCs w:val="18"/>
              </w:rPr>
              <w:t>PROFIL DU CANDIDAT</w:t>
            </w:r>
            <w:r w:rsidRPr="00D17353">
              <w:rPr>
                <w:rFonts w:ascii="Arial" w:hAnsi="Arial" w:cs="Arial"/>
                <w:sz w:val="18"/>
                <w:szCs w:val="18"/>
              </w:rPr>
              <w:t xml:space="preserve"> : </w:t>
            </w:r>
          </w:p>
          <w:p w:rsidR="00520B80" w:rsidRPr="00D17353" w:rsidRDefault="00520B80" w:rsidP="00B158C4">
            <w:pPr>
              <w:rPr>
                <w:rFonts w:ascii="Arial" w:hAnsi="Arial" w:cs="Arial"/>
                <w:sz w:val="12"/>
                <w:szCs w:val="12"/>
              </w:rPr>
            </w:pPr>
          </w:p>
          <w:p w:rsidR="00B158C4" w:rsidRPr="00D17353" w:rsidRDefault="00520B80" w:rsidP="00B158C4">
            <w:pPr>
              <w:rPr>
                <w:rFonts w:ascii="Arial" w:hAnsi="Arial" w:cs="Arial"/>
                <w:sz w:val="18"/>
                <w:szCs w:val="18"/>
              </w:rPr>
            </w:pPr>
            <w:r w:rsidRPr="00D17353">
              <w:rPr>
                <w:rFonts w:ascii="Arial" w:hAnsi="Arial" w:cs="Arial"/>
                <w:sz w:val="18"/>
                <w:szCs w:val="18"/>
              </w:rPr>
              <w:t>Psychologue de l’éducation nationale spécialité EDCO</w:t>
            </w:r>
            <w:r w:rsidR="00AF0A28">
              <w:rPr>
                <w:rFonts w:ascii="Arial" w:hAnsi="Arial" w:cs="Arial"/>
                <w:sz w:val="18"/>
                <w:szCs w:val="18"/>
              </w:rPr>
              <w:t xml:space="preserve"> exerçant déjà</w:t>
            </w:r>
            <w:r w:rsidR="009B6D83" w:rsidRPr="00D17353">
              <w:rPr>
                <w:rFonts w:ascii="Arial" w:hAnsi="Arial" w:cs="Arial"/>
                <w:sz w:val="18"/>
                <w:szCs w:val="18"/>
              </w:rPr>
              <w:t xml:space="preserve"> dans l’académie de Lyon</w:t>
            </w:r>
          </w:p>
          <w:p w:rsidR="00520B80" w:rsidRPr="00D17353" w:rsidRDefault="00520B80" w:rsidP="00B158C4">
            <w:pPr>
              <w:rPr>
                <w:rFonts w:ascii="Arial" w:hAnsi="Arial" w:cs="Arial"/>
                <w:sz w:val="12"/>
                <w:szCs w:val="12"/>
              </w:rPr>
            </w:pPr>
          </w:p>
          <w:p w:rsidR="00B158C4" w:rsidRPr="00D17353" w:rsidRDefault="00B158C4" w:rsidP="00B158C4">
            <w:pPr>
              <w:jc w:val="both"/>
              <w:rPr>
                <w:rFonts w:ascii="Arial" w:hAnsi="Arial" w:cs="Arial"/>
                <w:sz w:val="18"/>
                <w:szCs w:val="18"/>
              </w:rPr>
            </w:pPr>
            <w:r w:rsidRPr="00D17353">
              <w:rPr>
                <w:rFonts w:ascii="Arial" w:hAnsi="Arial" w:cs="Arial"/>
                <w:sz w:val="18"/>
                <w:szCs w:val="18"/>
              </w:rPr>
              <w:t>Compétences attendues :</w:t>
            </w:r>
          </w:p>
          <w:p w:rsidR="004B3C15" w:rsidRDefault="004B3C15" w:rsidP="00B158C4">
            <w:pPr>
              <w:pStyle w:val="Paragraphedeliste"/>
              <w:numPr>
                <w:ilvl w:val="0"/>
                <w:numId w:val="4"/>
              </w:numPr>
              <w:jc w:val="both"/>
              <w:rPr>
                <w:rFonts w:ascii="Arial" w:hAnsi="Arial" w:cs="Arial"/>
                <w:sz w:val="18"/>
                <w:szCs w:val="18"/>
              </w:rPr>
            </w:pPr>
            <w:r>
              <w:rPr>
                <w:rFonts w:ascii="Arial" w:hAnsi="Arial" w:cs="Arial"/>
                <w:sz w:val="18"/>
                <w:szCs w:val="18"/>
              </w:rPr>
              <w:t>Expertise en psychologie ;</w:t>
            </w:r>
          </w:p>
          <w:p w:rsidR="00B158C4" w:rsidRPr="00D17353" w:rsidRDefault="00520B80" w:rsidP="00B158C4">
            <w:pPr>
              <w:pStyle w:val="Paragraphedeliste"/>
              <w:numPr>
                <w:ilvl w:val="0"/>
                <w:numId w:val="4"/>
              </w:numPr>
              <w:jc w:val="both"/>
              <w:rPr>
                <w:rFonts w:ascii="Arial" w:hAnsi="Arial" w:cs="Arial"/>
                <w:sz w:val="18"/>
                <w:szCs w:val="18"/>
              </w:rPr>
            </w:pPr>
            <w:r w:rsidRPr="00D17353">
              <w:rPr>
                <w:rFonts w:ascii="Arial" w:hAnsi="Arial" w:cs="Arial"/>
                <w:sz w:val="18"/>
                <w:szCs w:val="18"/>
              </w:rPr>
              <w:t>Ecoute, bienveillance, organisation</w:t>
            </w:r>
            <w:r w:rsidR="00B158C4" w:rsidRPr="00D17353">
              <w:rPr>
                <w:rFonts w:ascii="Arial" w:hAnsi="Arial" w:cs="Arial"/>
                <w:sz w:val="18"/>
                <w:szCs w:val="18"/>
              </w:rPr>
              <w:t> ;</w:t>
            </w:r>
          </w:p>
          <w:p w:rsidR="004B3C15" w:rsidRDefault="004B3C15" w:rsidP="00B158C4">
            <w:pPr>
              <w:pStyle w:val="Paragraphedeliste"/>
              <w:numPr>
                <w:ilvl w:val="0"/>
                <w:numId w:val="4"/>
              </w:numPr>
              <w:jc w:val="both"/>
              <w:rPr>
                <w:rFonts w:ascii="Arial" w:hAnsi="Arial" w:cs="Arial"/>
                <w:sz w:val="18"/>
                <w:szCs w:val="18"/>
              </w:rPr>
            </w:pPr>
            <w:r>
              <w:rPr>
                <w:rFonts w:ascii="Arial" w:hAnsi="Arial" w:cs="Arial"/>
                <w:sz w:val="18"/>
                <w:szCs w:val="18"/>
              </w:rPr>
              <w:t>T</w:t>
            </w:r>
            <w:r w:rsidR="00241554" w:rsidRPr="00D17353">
              <w:rPr>
                <w:rFonts w:ascii="Arial" w:hAnsi="Arial" w:cs="Arial"/>
                <w:sz w:val="18"/>
                <w:szCs w:val="18"/>
              </w:rPr>
              <w:t>ravail</w:t>
            </w:r>
            <w:r w:rsidR="00B158C4" w:rsidRPr="00D17353">
              <w:rPr>
                <w:rFonts w:ascii="Arial" w:hAnsi="Arial" w:cs="Arial"/>
                <w:sz w:val="18"/>
                <w:szCs w:val="18"/>
              </w:rPr>
              <w:t xml:space="preserve"> en équipe</w:t>
            </w:r>
            <w:r>
              <w:rPr>
                <w:rFonts w:ascii="Arial" w:hAnsi="Arial" w:cs="Arial"/>
                <w:sz w:val="18"/>
                <w:szCs w:val="18"/>
              </w:rPr>
              <w:t> ;</w:t>
            </w:r>
          </w:p>
          <w:p w:rsidR="00B158C4" w:rsidRDefault="004B3C15" w:rsidP="00B158C4">
            <w:pPr>
              <w:pStyle w:val="Paragraphedeliste"/>
              <w:numPr>
                <w:ilvl w:val="0"/>
                <w:numId w:val="4"/>
              </w:numPr>
              <w:jc w:val="both"/>
              <w:rPr>
                <w:rFonts w:ascii="Arial" w:hAnsi="Arial" w:cs="Arial"/>
                <w:sz w:val="18"/>
                <w:szCs w:val="18"/>
              </w:rPr>
            </w:pPr>
            <w:r>
              <w:rPr>
                <w:rFonts w:ascii="Arial" w:hAnsi="Arial" w:cs="Arial"/>
                <w:sz w:val="18"/>
                <w:szCs w:val="18"/>
              </w:rPr>
              <w:t>Animation de</w:t>
            </w:r>
            <w:r w:rsidR="00D17353">
              <w:rPr>
                <w:rFonts w:ascii="Arial" w:hAnsi="Arial" w:cs="Arial"/>
                <w:sz w:val="18"/>
                <w:szCs w:val="18"/>
              </w:rPr>
              <w:t xml:space="preserve"> groupe</w:t>
            </w:r>
            <w:r w:rsidR="00B158C4" w:rsidRPr="00D17353">
              <w:rPr>
                <w:rFonts w:ascii="Arial" w:hAnsi="Arial" w:cs="Arial"/>
                <w:sz w:val="18"/>
                <w:szCs w:val="18"/>
              </w:rPr>
              <w:t> ;</w:t>
            </w:r>
          </w:p>
          <w:p w:rsidR="00D17353" w:rsidRPr="00D17353" w:rsidRDefault="00D17353" w:rsidP="00B158C4">
            <w:pPr>
              <w:pStyle w:val="Paragraphedeliste"/>
              <w:numPr>
                <w:ilvl w:val="0"/>
                <w:numId w:val="4"/>
              </w:numPr>
              <w:jc w:val="both"/>
              <w:rPr>
                <w:rFonts w:ascii="Arial" w:hAnsi="Arial" w:cs="Arial"/>
                <w:sz w:val="18"/>
                <w:szCs w:val="18"/>
              </w:rPr>
            </w:pPr>
            <w:r>
              <w:rPr>
                <w:rFonts w:ascii="Arial" w:hAnsi="Arial" w:cs="Arial"/>
                <w:sz w:val="18"/>
                <w:szCs w:val="18"/>
              </w:rPr>
              <w:t>Analyse et synthèse ;</w:t>
            </w:r>
          </w:p>
          <w:p w:rsidR="00B158C4" w:rsidRDefault="00B158C4" w:rsidP="00B158C4">
            <w:pPr>
              <w:pStyle w:val="Paragraphedeliste"/>
              <w:numPr>
                <w:ilvl w:val="0"/>
                <w:numId w:val="4"/>
              </w:numPr>
              <w:jc w:val="both"/>
              <w:rPr>
                <w:rFonts w:ascii="Arial" w:hAnsi="Arial" w:cs="Arial"/>
                <w:sz w:val="18"/>
                <w:szCs w:val="18"/>
              </w:rPr>
            </w:pPr>
            <w:r w:rsidRPr="00D17353">
              <w:rPr>
                <w:rFonts w:ascii="Arial" w:hAnsi="Arial" w:cs="Arial"/>
                <w:sz w:val="18"/>
                <w:szCs w:val="18"/>
              </w:rPr>
              <w:t>Qualité de rédaction, de présentation et de communication ;</w:t>
            </w:r>
          </w:p>
          <w:p w:rsidR="00B158C4" w:rsidRPr="00D17353" w:rsidRDefault="00B158C4" w:rsidP="00B158C4">
            <w:pPr>
              <w:jc w:val="both"/>
              <w:rPr>
                <w:rFonts w:ascii="Arial" w:hAnsi="Arial" w:cs="Arial"/>
                <w:sz w:val="12"/>
                <w:szCs w:val="12"/>
              </w:rPr>
            </w:pPr>
          </w:p>
          <w:p w:rsidR="00B158C4" w:rsidRPr="00D17353" w:rsidRDefault="00B158C4" w:rsidP="00B158C4">
            <w:pPr>
              <w:jc w:val="both"/>
              <w:rPr>
                <w:rFonts w:ascii="Arial" w:hAnsi="Arial" w:cs="Arial"/>
                <w:sz w:val="18"/>
                <w:szCs w:val="18"/>
              </w:rPr>
            </w:pPr>
            <w:r w:rsidRPr="00D17353">
              <w:rPr>
                <w:rFonts w:ascii="Arial" w:hAnsi="Arial" w:cs="Arial"/>
                <w:sz w:val="18"/>
                <w:szCs w:val="18"/>
              </w:rPr>
              <w:t xml:space="preserve">Profil attendu : </w:t>
            </w:r>
          </w:p>
          <w:p w:rsidR="00B158C4" w:rsidRPr="00D17353" w:rsidRDefault="00B158C4" w:rsidP="00B158C4">
            <w:pPr>
              <w:jc w:val="both"/>
              <w:rPr>
                <w:rFonts w:ascii="Arial" w:hAnsi="Arial" w:cs="Arial"/>
                <w:sz w:val="18"/>
                <w:szCs w:val="18"/>
              </w:rPr>
            </w:pPr>
            <w:r w:rsidRPr="00D17353">
              <w:rPr>
                <w:rFonts w:ascii="Arial" w:hAnsi="Arial" w:cs="Arial"/>
                <w:sz w:val="18"/>
                <w:szCs w:val="18"/>
              </w:rPr>
              <w:t xml:space="preserve">En sa qualité de </w:t>
            </w:r>
            <w:r w:rsidR="00520B80" w:rsidRPr="00D17353">
              <w:rPr>
                <w:rFonts w:ascii="Arial" w:hAnsi="Arial" w:cs="Arial"/>
                <w:sz w:val="18"/>
                <w:szCs w:val="18"/>
              </w:rPr>
              <w:t>directeur de CIO</w:t>
            </w:r>
            <w:r w:rsidRPr="00D17353">
              <w:rPr>
                <w:rFonts w:ascii="Arial" w:hAnsi="Arial" w:cs="Arial"/>
                <w:sz w:val="18"/>
                <w:szCs w:val="18"/>
              </w:rPr>
              <w:t xml:space="preserve">, il devra être force de proposition, savoir rendre compte et faire preuve d’engagement, de loyauté et </w:t>
            </w:r>
            <w:r w:rsidR="009B6D83" w:rsidRPr="00D17353">
              <w:rPr>
                <w:rFonts w:ascii="Arial" w:hAnsi="Arial" w:cs="Arial"/>
                <w:sz w:val="18"/>
                <w:szCs w:val="18"/>
              </w:rPr>
              <w:t>de</w:t>
            </w:r>
            <w:r w:rsidRPr="00D17353">
              <w:rPr>
                <w:rFonts w:ascii="Arial" w:hAnsi="Arial" w:cs="Arial"/>
                <w:sz w:val="18"/>
                <w:szCs w:val="18"/>
              </w:rPr>
              <w:t xml:space="preserve"> disponibilité.</w:t>
            </w:r>
          </w:p>
          <w:p w:rsidR="00B158C4" w:rsidRPr="004B3C15" w:rsidRDefault="00B158C4" w:rsidP="004B3C15">
            <w:pPr>
              <w:jc w:val="both"/>
              <w:rPr>
                <w:rFonts w:ascii="Arial" w:hAnsi="Arial" w:cs="Arial"/>
                <w:sz w:val="18"/>
                <w:szCs w:val="18"/>
              </w:rPr>
            </w:pPr>
            <w:r w:rsidRPr="004B3C15">
              <w:rPr>
                <w:rFonts w:ascii="Arial" w:hAnsi="Arial" w:cs="Arial"/>
                <w:sz w:val="18"/>
                <w:szCs w:val="18"/>
              </w:rPr>
              <w:t xml:space="preserve">Une </w:t>
            </w:r>
            <w:r w:rsidR="004B3C15" w:rsidRPr="004B3C15">
              <w:rPr>
                <w:rFonts w:ascii="Arial" w:hAnsi="Arial" w:cs="Arial"/>
                <w:sz w:val="18"/>
                <w:szCs w:val="18"/>
              </w:rPr>
              <w:t xml:space="preserve">excellente connaissance du système éducatif et une </w:t>
            </w:r>
            <w:r w:rsidRPr="004B3C15">
              <w:rPr>
                <w:rFonts w:ascii="Arial" w:hAnsi="Arial" w:cs="Arial"/>
                <w:sz w:val="18"/>
                <w:szCs w:val="18"/>
              </w:rPr>
              <w:t xml:space="preserve">solide expérience professionnelle </w:t>
            </w:r>
            <w:r w:rsidR="00520B80" w:rsidRPr="004B3C15">
              <w:rPr>
                <w:rFonts w:ascii="Arial" w:hAnsi="Arial" w:cs="Arial"/>
                <w:sz w:val="18"/>
                <w:szCs w:val="18"/>
              </w:rPr>
              <w:t>en CIO</w:t>
            </w:r>
            <w:r w:rsidR="009B6D83" w:rsidRPr="004B3C15">
              <w:rPr>
                <w:rFonts w:ascii="Arial" w:hAnsi="Arial" w:cs="Arial"/>
                <w:sz w:val="18"/>
                <w:szCs w:val="18"/>
              </w:rPr>
              <w:t xml:space="preserve"> sont nécessaires</w:t>
            </w:r>
            <w:r w:rsidR="00520B80" w:rsidRPr="004B3C15">
              <w:rPr>
                <w:rFonts w:ascii="Arial" w:hAnsi="Arial" w:cs="Arial"/>
                <w:sz w:val="18"/>
                <w:szCs w:val="18"/>
              </w:rPr>
              <w:t>.</w:t>
            </w:r>
          </w:p>
        </w:tc>
      </w:tr>
    </w:tbl>
    <w:p w:rsidR="00B158C4" w:rsidRPr="00D17353" w:rsidRDefault="00B158C4" w:rsidP="00E50283">
      <w:pPr>
        <w:tabs>
          <w:tab w:val="left" w:pos="3570"/>
        </w:tabs>
        <w:spacing w:after="0"/>
        <w:jc w:val="center"/>
        <w:rPr>
          <w:rFonts w:ascii="Arial" w:hAnsi="Arial" w:cs="Arial"/>
          <w:sz w:val="10"/>
          <w:szCs w:val="10"/>
        </w:rPr>
      </w:pPr>
    </w:p>
    <w:tbl>
      <w:tblPr>
        <w:tblStyle w:val="Grilledutableau"/>
        <w:tblW w:w="0" w:type="auto"/>
        <w:tblLook w:val="04A0" w:firstRow="1" w:lastRow="0" w:firstColumn="1" w:lastColumn="0" w:noHBand="0" w:noVBand="1"/>
      </w:tblPr>
      <w:tblGrid>
        <w:gridCol w:w="9062"/>
      </w:tblGrid>
      <w:tr w:rsidR="00B158C4" w:rsidRPr="00D17353" w:rsidTr="00B158C4">
        <w:tc>
          <w:tcPr>
            <w:tcW w:w="9062" w:type="dxa"/>
          </w:tcPr>
          <w:p w:rsidR="00B158C4" w:rsidRPr="00D17353" w:rsidRDefault="00B158C4" w:rsidP="00B158C4">
            <w:pPr>
              <w:tabs>
                <w:tab w:val="left" w:pos="3570"/>
              </w:tabs>
              <w:rPr>
                <w:rFonts w:ascii="Arial" w:hAnsi="Arial" w:cs="Arial"/>
                <w:sz w:val="12"/>
                <w:szCs w:val="12"/>
              </w:rPr>
            </w:pPr>
          </w:p>
          <w:p w:rsidR="00B158C4" w:rsidRPr="00D17353" w:rsidRDefault="00B158C4" w:rsidP="00B158C4">
            <w:pPr>
              <w:rPr>
                <w:rFonts w:ascii="Arial" w:hAnsi="Arial" w:cs="Arial"/>
                <w:sz w:val="18"/>
                <w:szCs w:val="18"/>
              </w:rPr>
            </w:pPr>
            <w:proofErr w:type="gramStart"/>
            <w:r w:rsidRPr="00D17353">
              <w:rPr>
                <w:rFonts w:ascii="Arial" w:hAnsi="Arial" w:cs="Arial"/>
                <w:b/>
                <w:sz w:val="18"/>
                <w:szCs w:val="18"/>
              </w:rPr>
              <w:t>PERSONNE A</w:t>
            </w:r>
            <w:proofErr w:type="gramEnd"/>
            <w:r w:rsidRPr="00D17353">
              <w:rPr>
                <w:rFonts w:ascii="Arial" w:hAnsi="Arial" w:cs="Arial"/>
                <w:b/>
                <w:sz w:val="18"/>
                <w:szCs w:val="18"/>
              </w:rPr>
              <w:t xml:space="preserve"> CONTACTER</w:t>
            </w:r>
            <w:r w:rsidRPr="00D17353">
              <w:rPr>
                <w:rFonts w:ascii="Arial" w:hAnsi="Arial" w:cs="Arial"/>
                <w:sz w:val="18"/>
                <w:szCs w:val="18"/>
              </w:rPr>
              <w:t> :</w:t>
            </w:r>
          </w:p>
          <w:p w:rsidR="00B158C4" w:rsidRPr="00D17353" w:rsidRDefault="00B158C4" w:rsidP="00B158C4">
            <w:pPr>
              <w:rPr>
                <w:rFonts w:ascii="Arial" w:hAnsi="Arial" w:cs="Arial"/>
                <w:sz w:val="12"/>
                <w:szCs w:val="12"/>
              </w:rPr>
            </w:pPr>
          </w:p>
          <w:p w:rsidR="00B158C4" w:rsidRPr="00D17353" w:rsidRDefault="00B158C4" w:rsidP="00B158C4">
            <w:pPr>
              <w:jc w:val="both"/>
              <w:rPr>
                <w:rFonts w:ascii="Arial" w:hAnsi="Arial" w:cs="Arial"/>
                <w:sz w:val="18"/>
                <w:szCs w:val="18"/>
              </w:rPr>
            </w:pPr>
            <w:r w:rsidRPr="00D17353">
              <w:rPr>
                <w:rFonts w:ascii="Arial" w:hAnsi="Arial" w:cs="Arial"/>
                <w:sz w:val="18"/>
                <w:szCs w:val="18"/>
              </w:rPr>
              <w:t xml:space="preserve">Les candidatures accompagnées d’une lettre de motivation et d’un CV seront à adresser </w:t>
            </w:r>
            <w:r w:rsidRPr="00D17353">
              <w:rPr>
                <w:rFonts w:ascii="Arial" w:hAnsi="Arial" w:cs="Arial"/>
                <w:b/>
                <w:sz w:val="18"/>
                <w:szCs w:val="18"/>
              </w:rPr>
              <w:t>dans un</w:t>
            </w:r>
            <w:r w:rsidRPr="00D17353">
              <w:rPr>
                <w:rFonts w:ascii="Arial" w:hAnsi="Arial" w:cs="Arial"/>
                <w:sz w:val="18"/>
                <w:szCs w:val="18"/>
              </w:rPr>
              <w:t xml:space="preserve"> </w:t>
            </w:r>
            <w:r w:rsidRPr="00D17353">
              <w:rPr>
                <w:rFonts w:ascii="Arial" w:hAnsi="Arial" w:cs="Arial"/>
                <w:b/>
                <w:sz w:val="18"/>
                <w:szCs w:val="18"/>
              </w:rPr>
              <w:t>délai de 15 jours à compter de l</w:t>
            </w:r>
            <w:r w:rsidR="00DB70AE">
              <w:rPr>
                <w:rFonts w:ascii="Arial" w:hAnsi="Arial" w:cs="Arial"/>
                <w:b/>
                <w:sz w:val="18"/>
                <w:szCs w:val="18"/>
              </w:rPr>
              <w:t>a parution</w:t>
            </w:r>
            <w:r w:rsidR="00973AD8" w:rsidRPr="00D17353">
              <w:rPr>
                <w:rFonts w:ascii="Arial" w:hAnsi="Arial" w:cs="Arial"/>
                <w:b/>
                <w:sz w:val="18"/>
                <w:szCs w:val="18"/>
              </w:rPr>
              <w:t xml:space="preserve"> </w:t>
            </w:r>
            <w:r w:rsidRPr="00D17353">
              <w:rPr>
                <w:rFonts w:ascii="Arial" w:hAnsi="Arial" w:cs="Arial"/>
                <w:b/>
                <w:sz w:val="18"/>
                <w:szCs w:val="18"/>
              </w:rPr>
              <w:t>de l’annonce</w:t>
            </w:r>
            <w:r w:rsidRPr="00D17353">
              <w:rPr>
                <w:rFonts w:ascii="Arial" w:hAnsi="Arial" w:cs="Arial"/>
                <w:sz w:val="18"/>
                <w:szCs w:val="18"/>
              </w:rPr>
              <w:t xml:space="preserve"> à : </w:t>
            </w:r>
          </w:p>
          <w:p w:rsidR="00B158C4" w:rsidRPr="00D17353" w:rsidRDefault="00B158C4" w:rsidP="00B158C4">
            <w:pPr>
              <w:jc w:val="both"/>
              <w:rPr>
                <w:rFonts w:ascii="Arial" w:hAnsi="Arial" w:cs="Arial"/>
                <w:sz w:val="12"/>
                <w:szCs w:val="12"/>
              </w:rPr>
            </w:pPr>
          </w:p>
          <w:p w:rsidR="00A1134E" w:rsidRDefault="00A1134E" w:rsidP="00A1134E">
            <w:pPr>
              <w:jc w:val="both"/>
              <w:rPr>
                <w:rFonts w:ascii="Arial" w:hAnsi="Arial" w:cs="Arial"/>
                <w:sz w:val="18"/>
                <w:szCs w:val="18"/>
              </w:rPr>
            </w:pPr>
            <w:r>
              <w:rPr>
                <w:rFonts w:ascii="Arial" w:hAnsi="Arial" w:cs="Arial"/>
                <w:sz w:val="18"/>
                <w:szCs w:val="18"/>
              </w:rPr>
              <w:t>Monsieur l’inspecteur d’académie – directeur académique des services de l’éducation nationale du Rhône</w:t>
            </w:r>
          </w:p>
          <w:p w:rsidR="00A1134E" w:rsidRDefault="00A1134E" w:rsidP="00A1134E">
            <w:pPr>
              <w:jc w:val="both"/>
              <w:rPr>
                <w:rFonts w:ascii="Arial" w:hAnsi="Arial" w:cs="Arial"/>
                <w:sz w:val="18"/>
                <w:szCs w:val="18"/>
              </w:rPr>
            </w:pPr>
            <w:r>
              <w:rPr>
                <w:rFonts w:ascii="Arial" w:hAnsi="Arial" w:cs="Arial"/>
                <w:sz w:val="18"/>
                <w:szCs w:val="18"/>
              </w:rPr>
              <w:t xml:space="preserve">24 rue </w:t>
            </w:r>
            <w:proofErr w:type="spellStart"/>
            <w:r>
              <w:rPr>
                <w:rFonts w:ascii="Arial" w:hAnsi="Arial" w:cs="Arial"/>
                <w:sz w:val="18"/>
                <w:szCs w:val="18"/>
              </w:rPr>
              <w:t>Jaboulay</w:t>
            </w:r>
            <w:proofErr w:type="spellEnd"/>
          </w:p>
          <w:p w:rsidR="00A1134E" w:rsidRDefault="00A1134E" w:rsidP="00A1134E">
            <w:pPr>
              <w:jc w:val="both"/>
              <w:rPr>
                <w:rFonts w:ascii="Arial" w:hAnsi="Arial" w:cs="Arial"/>
                <w:sz w:val="18"/>
                <w:szCs w:val="18"/>
              </w:rPr>
            </w:pPr>
            <w:r>
              <w:rPr>
                <w:rFonts w:ascii="Arial" w:hAnsi="Arial" w:cs="Arial"/>
                <w:sz w:val="18"/>
                <w:szCs w:val="18"/>
              </w:rPr>
              <w:t>69 309 Lyon CEDEX 07</w:t>
            </w:r>
          </w:p>
          <w:p w:rsidR="00A1134E" w:rsidRDefault="00A1134E" w:rsidP="00A1134E">
            <w:pPr>
              <w:jc w:val="both"/>
              <w:rPr>
                <w:rFonts w:ascii="Arial" w:hAnsi="Arial" w:cs="Arial"/>
                <w:sz w:val="18"/>
                <w:szCs w:val="18"/>
              </w:rPr>
            </w:pPr>
            <w:hyperlink r:id="rId7" w:history="1">
              <w:r w:rsidRPr="00EF293A">
                <w:rPr>
                  <w:rStyle w:val="Lienhypertexte"/>
                  <w:rFonts w:ascii="Arial" w:hAnsi="Arial" w:cs="Arial"/>
                  <w:sz w:val="18"/>
                  <w:szCs w:val="18"/>
                </w:rPr>
                <w:t>ce.ia69-iio@ac-lyon.fr</w:t>
              </w:r>
            </w:hyperlink>
          </w:p>
          <w:p w:rsidR="00A1134E" w:rsidRDefault="00A1134E" w:rsidP="00A1134E">
            <w:pPr>
              <w:jc w:val="both"/>
              <w:rPr>
                <w:rFonts w:ascii="Arial" w:hAnsi="Arial" w:cs="Arial"/>
                <w:sz w:val="18"/>
                <w:szCs w:val="18"/>
              </w:rPr>
            </w:pPr>
          </w:p>
          <w:p w:rsidR="00A1134E" w:rsidRDefault="00A1134E" w:rsidP="00A1134E">
            <w:pPr>
              <w:jc w:val="both"/>
              <w:rPr>
                <w:rFonts w:ascii="Arial" w:hAnsi="Arial" w:cs="Arial"/>
                <w:sz w:val="18"/>
                <w:szCs w:val="18"/>
              </w:rPr>
            </w:pPr>
            <w:r>
              <w:rPr>
                <w:rFonts w:ascii="Arial" w:hAnsi="Arial" w:cs="Arial"/>
                <w:sz w:val="18"/>
                <w:szCs w:val="18"/>
              </w:rPr>
              <w:t xml:space="preserve">ET </w:t>
            </w:r>
          </w:p>
          <w:p w:rsidR="00A1134E" w:rsidRPr="00D17353" w:rsidRDefault="00A1134E" w:rsidP="00A1134E">
            <w:pPr>
              <w:jc w:val="both"/>
              <w:rPr>
                <w:rFonts w:ascii="Arial" w:hAnsi="Arial" w:cs="Arial"/>
                <w:sz w:val="18"/>
                <w:szCs w:val="18"/>
              </w:rPr>
            </w:pPr>
          </w:p>
          <w:p w:rsidR="00A1134E" w:rsidRPr="00D17353" w:rsidRDefault="00A1134E" w:rsidP="00A1134E">
            <w:pPr>
              <w:jc w:val="both"/>
              <w:rPr>
                <w:rFonts w:ascii="Arial" w:eastAsia="Times New Roman" w:hAnsi="Arial" w:cs="Arial"/>
                <w:sz w:val="18"/>
                <w:szCs w:val="18"/>
                <w:lang w:eastAsia="fr-FR"/>
              </w:rPr>
            </w:pPr>
            <w:r w:rsidRPr="00D17353">
              <w:rPr>
                <w:rFonts w:ascii="Arial" w:hAnsi="Arial" w:cs="Arial"/>
                <w:sz w:val="18"/>
                <w:szCs w:val="18"/>
              </w:rPr>
              <w:t xml:space="preserve">Monsieur </w:t>
            </w:r>
            <w:r>
              <w:rPr>
                <w:rFonts w:ascii="Arial" w:hAnsi="Arial" w:cs="Arial"/>
                <w:sz w:val="18"/>
                <w:szCs w:val="18"/>
              </w:rPr>
              <w:t xml:space="preserve">Etienne </w:t>
            </w:r>
            <w:proofErr w:type="spellStart"/>
            <w:r>
              <w:rPr>
                <w:rFonts w:ascii="Arial" w:hAnsi="Arial" w:cs="Arial"/>
                <w:sz w:val="18"/>
                <w:szCs w:val="18"/>
              </w:rPr>
              <w:t>Maurau</w:t>
            </w:r>
            <w:proofErr w:type="spellEnd"/>
            <w:r w:rsidRPr="00D17353">
              <w:rPr>
                <w:rFonts w:ascii="Arial" w:hAnsi="Arial" w:cs="Arial"/>
                <w:sz w:val="18"/>
                <w:szCs w:val="18"/>
              </w:rPr>
              <w:t>,</w:t>
            </w:r>
            <w:r w:rsidRPr="00D17353">
              <w:rPr>
                <w:rFonts w:ascii="Arial" w:eastAsia="Times New Roman" w:hAnsi="Arial" w:cs="Arial"/>
                <w:sz w:val="18"/>
                <w:szCs w:val="18"/>
                <w:lang w:eastAsia="fr-FR"/>
              </w:rPr>
              <w:t xml:space="preserve"> </w:t>
            </w:r>
            <w:r>
              <w:rPr>
                <w:rFonts w:ascii="Arial" w:eastAsia="Times New Roman" w:hAnsi="Arial" w:cs="Arial"/>
                <w:sz w:val="18"/>
                <w:szCs w:val="18"/>
                <w:lang w:eastAsia="fr-FR"/>
              </w:rPr>
              <w:t>délégué de région académique à l’’information et à l</w:t>
            </w:r>
            <w:r w:rsidRPr="00D17353">
              <w:rPr>
                <w:rFonts w:ascii="Arial" w:eastAsia="Times New Roman" w:hAnsi="Arial" w:cs="Arial"/>
                <w:sz w:val="18"/>
                <w:szCs w:val="18"/>
                <w:lang w:eastAsia="fr-FR"/>
              </w:rPr>
              <w:t>’orientation</w:t>
            </w:r>
          </w:p>
          <w:p w:rsidR="00A1134E" w:rsidRPr="00D17353" w:rsidRDefault="00A1134E" w:rsidP="00A1134E">
            <w:pPr>
              <w:jc w:val="both"/>
              <w:rPr>
                <w:rFonts w:ascii="Arial" w:eastAsia="Times New Roman" w:hAnsi="Arial" w:cs="Arial"/>
                <w:sz w:val="18"/>
                <w:szCs w:val="18"/>
                <w:lang w:eastAsia="fr-FR"/>
              </w:rPr>
            </w:pPr>
            <w:r w:rsidRPr="00D17353">
              <w:rPr>
                <w:rFonts w:ascii="Arial" w:eastAsia="Times New Roman" w:hAnsi="Arial" w:cs="Arial"/>
                <w:sz w:val="18"/>
                <w:szCs w:val="18"/>
                <w:lang w:eastAsia="fr-FR"/>
              </w:rPr>
              <w:t>92, rue de Marseille – BP 7227</w:t>
            </w:r>
          </w:p>
          <w:p w:rsidR="00A1134E" w:rsidRPr="00D17353" w:rsidRDefault="00A1134E" w:rsidP="00A1134E">
            <w:pPr>
              <w:jc w:val="both"/>
              <w:rPr>
                <w:rFonts w:ascii="Arial" w:eastAsia="Times New Roman" w:hAnsi="Arial" w:cs="Arial"/>
                <w:sz w:val="18"/>
                <w:szCs w:val="18"/>
                <w:lang w:eastAsia="fr-FR"/>
              </w:rPr>
            </w:pPr>
            <w:r w:rsidRPr="00D17353">
              <w:rPr>
                <w:rFonts w:ascii="Arial" w:eastAsia="Times New Roman" w:hAnsi="Arial" w:cs="Arial"/>
                <w:sz w:val="18"/>
                <w:szCs w:val="18"/>
                <w:lang w:eastAsia="fr-FR"/>
              </w:rPr>
              <w:t>69354 Lyon cedex 07</w:t>
            </w:r>
          </w:p>
          <w:p w:rsidR="00A1134E" w:rsidRDefault="00A1134E" w:rsidP="00A1134E">
            <w:pPr>
              <w:jc w:val="both"/>
              <w:rPr>
                <w:rFonts w:ascii="Arial" w:hAnsi="Arial" w:cs="Arial"/>
                <w:sz w:val="18"/>
                <w:szCs w:val="18"/>
              </w:rPr>
            </w:pPr>
            <w:hyperlink r:id="rId8" w:history="1">
              <w:r w:rsidRPr="004748F9">
                <w:rPr>
                  <w:rStyle w:val="Lienhypertexte"/>
                  <w:rFonts w:ascii="Arial" w:hAnsi="Arial" w:cs="Arial"/>
                  <w:sz w:val="18"/>
                  <w:szCs w:val="18"/>
                </w:rPr>
                <w:t>draio@region-academique-auvergne-rhone-alpes.fr</w:t>
              </w:r>
            </w:hyperlink>
          </w:p>
          <w:p w:rsidR="004B3C15" w:rsidRPr="00D17353" w:rsidRDefault="004B3C15" w:rsidP="004B3C15">
            <w:pPr>
              <w:jc w:val="both"/>
              <w:rPr>
                <w:rFonts w:ascii="Arial" w:hAnsi="Arial" w:cs="Arial"/>
                <w:sz w:val="18"/>
                <w:szCs w:val="18"/>
              </w:rPr>
            </w:pPr>
          </w:p>
        </w:tc>
      </w:tr>
    </w:tbl>
    <w:p w:rsidR="00B158C4" w:rsidRDefault="00B158C4" w:rsidP="00E50283">
      <w:pPr>
        <w:tabs>
          <w:tab w:val="left" w:pos="3570"/>
        </w:tabs>
        <w:spacing w:after="0"/>
        <w:jc w:val="center"/>
        <w:rPr>
          <w:rFonts w:ascii="Verdana" w:hAnsi="Verdana"/>
          <w:sz w:val="18"/>
          <w:szCs w:val="18"/>
        </w:rPr>
      </w:pPr>
    </w:p>
    <w:sectPr w:rsidR="00B158C4" w:rsidSect="00A1134E">
      <w:head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6D20" w:rsidRDefault="00A86D20" w:rsidP="00E50283">
      <w:pPr>
        <w:spacing w:after="0" w:line="240" w:lineRule="auto"/>
      </w:pPr>
      <w:r>
        <w:separator/>
      </w:r>
    </w:p>
  </w:endnote>
  <w:endnote w:type="continuationSeparator" w:id="0">
    <w:p w:rsidR="00A86D20" w:rsidRDefault="00A86D20" w:rsidP="00E50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6D20" w:rsidRDefault="00A86D20" w:rsidP="00E50283">
      <w:pPr>
        <w:spacing w:after="0" w:line="240" w:lineRule="auto"/>
      </w:pPr>
      <w:r>
        <w:separator/>
      </w:r>
    </w:p>
  </w:footnote>
  <w:footnote w:type="continuationSeparator" w:id="0">
    <w:p w:rsidR="00A86D20" w:rsidRDefault="00A86D20" w:rsidP="00E502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161" w:rsidRPr="00E50283" w:rsidRDefault="00756161" w:rsidP="00A1134E">
    <w:pPr>
      <w:pStyle w:val="En-tte"/>
      <w:tabs>
        <w:tab w:val="clear" w:pos="4536"/>
        <w:tab w:val="clear" w:pos="9072"/>
        <w:tab w:val="left" w:pos="2265"/>
      </w:tabs>
      <w:rPr>
        <w:rFonts w:ascii="Verdana" w:hAnsi="Verdana"/>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34E" w:rsidRDefault="00A1134E">
    <w:pPr>
      <w:pStyle w:val="En-tte"/>
    </w:pPr>
    <w:r>
      <w:rPr>
        <w:rFonts w:ascii="Arial" w:hAnsi="Arial" w:cs="Arial"/>
        <w:noProof/>
        <w:sz w:val="20"/>
        <w:szCs w:val="20"/>
        <w:lang w:eastAsia="fr-FR"/>
      </w:rPr>
      <w:drawing>
        <wp:inline distT="0" distB="0" distL="0" distR="0" wp14:anchorId="2A0F97BF" wp14:editId="333D55E0">
          <wp:extent cx="1542415" cy="12001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6_logoAC_LYON.png"/>
                  <pic:cNvPicPr/>
                </pic:nvPicPr>
                <pic:blipFill rotWithShape="1">
                  <a:blip r:embed="rId1" cstate="print">
                    <a:extLst>
                      <a:ext uri="{28A0092B-C50C-407E-A947-70E740481C1C}">
                        <a14:useLocalDpi xmlns:a14="http://schemas.microsoft.com/office/drawing/2010/main" val="0"/>
                      </a:ext>
                    </a:extLst>
                  </a:blip>
                  <a:srcRect t="-1" b="19417"/>
                  <a:stretch/>
                </pic:blipFill>
                <pic:spPr bwMode="auto">
                  <a:xfrm>
                    <a:off x="0" y="0"/>
                    <a:ext cx="1543053" cy="1200646"/>
                  </a:xfrm>
                  <a:prstGeom prst="rect">
                    <a:avLst/>
                  </a:prstGeom>
                  <a:ln>
                    <a:noFill/>
                  </a:ln>
                  <a:extLst>
                    <a:ext uri="{53640926-AAD7-44D8-BBD7-CCE9431645EC}">
                      <a14:shadowObscured xmlns:a14="http://schemas.microsoft.com/office/drawing/2010/main"/>
                    </a:ext>
                  </a:extLst>
                </pic:spPr>
              </pic:pic>
            </a:graphicData>
          </a:graphic>
        </wp:inline>
      </w:drawing>
    </w:r>
  </w:p>
  <w:p w:rsidR="00A1134E" w:rsidRDefault="00A1134E" w:rsidP="00A1134E">
    <w:pPr>
      <w:pStyle w:val="En-tte"/>
      <w:jc w:val="center"/>
    </w:pPr>
    <w:r>
      <w:t>ANNEXE</w:t>
    </w:r>
  </w:p>
  <w:p w:rsidR="00A1134E" w:rsidRDefault="00A1134E" w:rsidP="00A1134E">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84411"/>
    <w:multiLevelType w:val="hybridMultilevel"/>
    <w:tmpl w:val="FAE611B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046F67"/>
    <w:multiLevelType w:val="hybridMultilevel"/>
    <w:tmpl w:val="123628E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EFB32C4"/>
    <w:multiLevelType w:val="multilevel"/>
    <w:tmpl w:val="7A06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521138"/>
    <w:multiLevelType w:val="hybridMultilevel"/>
    <w:tmpl w:val="B0EAB276"/>
    <w:lvl w:ilvl="0" w:tplc="7EE6B6C8">
      <w:start w:val="2"/>
      <w:numFmt w:val="bullet"/>
      <w:lvlText w:val="-"/>
      <w:lvlJc w:val="left"/>
      <w:pPr>
        <w:ind w:left="720" w:hanging="360"/>
      </w:pPr>
      <w:rPr>
        <w:rFonts w:ascii="Roboto" w:eastAsiaTheme="minorHAnsi" w:hAnsi="Roboto"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12578CB"/>
    <w:multiLevelType w:val="hybridMultilevel"/>
    <w:tmpl w:val="969A2A3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3465937"/>
    <w:multiLevelType w:val="hybridMultilevel"/>
    <w:tmpl w:val="740C6E3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5A53BD3"/>
    <w:multiLevelType w:val="multilevel"/>
    <w:tmpl w:val="99ACD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E31BDB"/>
    <w:multiLevelType w:val="multilevel"/>
    <w:tmpl w:val="8D9AB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5"/>
  </w:num>
  <w:num w:numId="4">
    <w:abstractNumId w:val="1"/>
  </w:num>
  <w:num w:numId="5">
    <w:abstractNumId w:val="3"/>
  </w:num>
  <w:num w:numId="6">
    <w:abstractNumId w:val="7"/>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283"/>
    <w:rsid w:val="000063B4"/>
    <w:rsid w:val="00033898"/>
    <w:rsid w:val="000467B2"/>
    <w:rsid w:val="00074FD4"/>
    <w:rsid w:val="000A5725"/>
    <w:rsid w:val="0012444D"/>
    <w:rsid w:val="00163805"/>
    <w:rsid w:val="001A7B7C"/>
    <w:rsid w:val="00202D73"/>
    <w:rsid w:val="00225F75"/>
    <w:rsid w:val="00241554"/>
    <w:rsid w:val="00256F26"/>
    <w:rsid w:val="00281B3B"/>
    <w:rsid w:val="002C3CCA"/>
    <w:rsid w:val="002F6492"/>
    <w:rsid w:val="00300034"/>
    <w:rsid w:val="00330184"/>
    <w:rsid w:val="0038600B"/>
    <w:rsid w:val="003938E5"/>
    <w:rsid w:val="003F7DFC"/>
    <w:rsid w:val="00404826"/>
    <w:rsid w:val="00465CB7"/>
    <w:rsid w:val="00482DBF"/>
    <w:rsid w:val="004B3C15"/>
    <w:rsid w:val="00501570"/>
    <w:rsid w:val="00520B80"/>
    <w:rsid w:val="005E6D86"/>
    <w:rsid w:val="00606F61"/>
    <w:rsid w:val="00640F5B"/>
    <w:rsid w:val="00652ACE"/>
    <w:rsid w:val="00756161"/>
    <w:rsid w:val="0076213D"/>
    <w:rsid w:val="007B1EEE"/>
    <w:rsid w:val="007B39F1"/>
    <w:rsid w:val="007B7B75"/>
    <w:rsid w:val="007E1458"/>
    <w:rsid w:val="00847BCC"/>
    <w:rsid w:val="0085394B"/>
    <w:rsid w:val="008A2832"/>
    <w:rsid w:val="008F4856"/>
    <w:rsid w:val="0091359B"/>
    <w:rsid w:val="00973AD8"/>
    <w:rsid w:val="009B6D83"/>
    <w:rsid w:val="00A1134E"/>
    <w:rsid w:val="00A21D5C"/>
    <w:rsid w:val="00A8579B"/>
    <w:rsid w:val="00A86D20"/>
    <w:rsid w:val="00AF0A28"/>
    <w:rsid w:val="00B158C4"/>
    <w:rsid w:val="00BC3BE3"/>
    <w:rsid w:val="00BD242B"/>
    <w:rsid w:val="00C15C92"/>
    <w:rsid w:val="00C22D8D"/>
    <w:rsid w:val="00C30EDD"/>
    <w:rsid w:val="00C34687"/>
    <w:rsid w:val="00C93B4B"/>
    <w:rsid w:val="00CE7FEB"/>
    <w:rsid w:val="00D05A1E"/>
    <w:rsid w:val="00D17353"/>
    <w:rsid w:val="00D5732A"/>
    <w:rsid w:val="00D621A8"/>
    <w:rsid w:val="00D91B88"/>
    <w:rsid w:val="00DA39BA"/>
    <w:rsid w:val="00DB0A60"/>
    <w:rsid w:val="00DB70AE"/>
    <w:rsid w:val="00DF707C"/>
    <w:rsid w:val="00DF7686"/>
    <w:rsid w:val="00E33722"/>
    <w:rsid w:val="00E50283"/>
    <w:rsid w:val="00E546C0"/>
    <w:rsid w:val="00EC421A"/>
    <w:rsid w:val="00EF70AA"/>
    <w:rsid w:val="00F63305"/>
    <w:rsid w:val="00FD2E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2F4DA1"/>
  <w15:chartTrackingRefBased/>
  <w15:docId w15:val="{39195217-6365-4F1D-BE0C-24A777729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50283"/>
    <w:pPr>
      <w:tabs>
        <w:tab w:val="center" w:pos="4536"/>
        <w:tab w:val="right" w:pos="9072"/>
      </w:tabs>
      <w:spacing w:after="0" w:line="240" w:lineRule="auto"/>
    </w:pPr>
  </w:style>
  <w:style w:type="character" w:customStyle="1" w:styleId="En-tteCar">
    <w:name w:val="En-tête Car"/>
    <w:basedOn w:val="Policepardfaut"/>
    <w:link w:val="En-tte"/>
    <w:uiPriority w:val="99"/>
    <w:rsid w:val="00E50283"/>
  </w:style>
  <w:style w:type="paragraph" w:styleId="Pieddepage">
    <w:name w:val="footer"/>
    <w:basedOn w:val="Normal"/>
    <w:link w:val="PieddepageCar"/>
    <w:uiPriority w:val="99"/>
    <w:unhideWhenUsed/>
    <w:rsid w:val="00E502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50283"/>
  </w:style>
  <w:style w:type="table" w:styleId="Grilledutableau">
    <w:name w:val="Table Grid"/>
    <w:basedOn w:val="TableauNormal"/>
    <w:uiPriority w:val="39"/>
    <w:rsid w:val="00E502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56161"/>
    <w:pPr>
      <w:ind w:left="720"/>
      <w:contextualSpacing/>
    </w:pPr>
  </w:style>
  <w:style w:type="character" w:styleId="Lienhypertexte">
    <w:name w:val="Hyperlink"/>
    <w:basedOn w:val="Policepardfaut"/>
    <w:uiPriority w:val="99"/>
    <w:unhideWhenUsed/>
    <w:rsid w:val="00B158C4"/>
    <w:rPr>
      <w:color w:val="0563C1" w:themeColor="hyperlink"/>
      <w:u w:val="single"/>
    </w:rPr>
  </w:style>
  <w:style w:type="paragraph" w:styleId="NormalWeb">
    <w:name w:val="Normal (Web)"/>
    <w:basedOn w:val="Normal"/>
    <w:uiPriority w:val="99"/>
    <w:unhideWhenUsed/>
    <w:rsid w:val="00D621A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D621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aio@region-academique-auvergne-rhone-alpes.fr" TargetMode="External"/><Relationship Id="rId3" Type="http://schemas.openxmlformats.org/officeDocument/2006/relationships/settings" Target="settings.xml"/><Relationship Id="rId7" Type="http://schemas.openxmlformats.org/officeDocument/2006/relationships/hyperlink" Target="mailto:ce.ia69-iio@ac-lyon.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898</Words>
  <Characters>4939</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ACADEMIE DE LYON</Company>
  <LinksUpToDate>false</LinksUpToDate>
  <CharactersWithSpaces>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mlucilly</dc:creator>
  <cp:keywords/>
  <dc:description/>
  <cp:lastModifiedBy>jastolfi</cp:lastModifiedBy>
  <cp:revision>2</cp:revision>
  <dcterms:created xsi:type="dcterms:W3CDTF">2025-04-04T14:13:00Z</dcterms:created>
  <dcterms:modified xsi:type="dcterms:W3CDTF">2025-04-04T14:13:00Z</dcterms:modified>
</cp:coreProperties>
</file>