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5D068" w14:textId="77777777" w:rsidR="00DE11D8" w:rsidRDefault="00DE11D8" w:rsidP="007232DA">
      <w:pPr>
        <w:pStyle w:val="Corpsdetexte"/>
        <w:jc w:val="center"/>
        <w:rPr>
          <w:rFonts w:ascii="Marianne" w:hAnsi="Marianne"/>
          <w:b/>
          <w:noProof/>
          <w:sz w:val="24"/>
          <w:szCs w:val="24"/>
        </w:rPr>
      </w:pPr>
    </w:p>
    <w:p w14:paraId="7948F50D" w14:textId="77777777" w:rsidR="00DE11D8" w:rsidRPr="00DE11D8" w:rsidRDefault="00DE11D8" w:rsidP="00DE11D8">
      <w:pPr>
        <w:ind w:left="111"/>
        <w:jc w:val="center"/>
        <w:outlineLvl w:val="0"/>
        <w:rPr>
          <w:rFonts w:ascii="Marianne" w:hAnsi="Marianne"/>
          <w:b/>
          <w:bCs/>
          <w:sz w:val="24"/>
          <w:szCs w:val="24"/>
        </w:rPr>
      </w:pPr>
      <w:r w:rsidRPr="00DE11D8">
        <w:rPr>
          <w:rFonts w:ascii="Marianne" w:hAnsi="Marianne"/>
          <w:b/>
          <w:bCs/>
          <w:sz w:val="24"/>
          <w:szCs w:val="24"/>
        </w:rPr>
        <w:t>Cellule «</w:t>
      </w:r>
      <w:r w:rsidRPr="00DE11D8">
        <w:rPr>
          <w:rFonts w:ascii="Calibri" w:hAnsi="Calibri" w:cs="Calibri"/>
          <w:b/>
          <w:bCs/>
          <w:sz w:val="24"/>
          <w:szCs w:val="24"/>
        </w:rPr>
        <w:t> </w:t>
      </w:r>
      <w:proofErr w:type="spellStart"/>
      <w:r w:rsidRPr="00DE11D8">
        <w:rPr>
          <w:rFonts w:ascii="Marianne" w:hAnsi="Marianne" w:cs="Marianne"/>
          <w:b/>
          <w:bCs/>
          <w:sz w:val="24"/>
          <w:szCs w:val="24"/>
        </w:rPr>
        <w:t>é</w:t>
      </w:r>
      <w:r w:rsidRPr="00DE11D8">
        <w:rPr>
          <w:rFonts w:ascii="Marianne" w:hAnsi="Marianne"/>
          <w:b/>
          <w:bCs/>
          <w:sz w:val="24"/>
          <w:szCs w:val="24"/>
        </w:rPr>
        <w:t>ducation</w:t>
      </w:r>
      <w:proofErr w:type="spellEnd"/>
      <w:r w:rsidRPr="00DE11D8">
        <w:rPr>
          <w:rFonts w:ascii="Marianne" w:hAnsi="Marianne"/>
          <w:b/>
          <w:bCs/>
          <w:sz w:val="24"/>
          <w:szCs w:val="24"/>
        </w:rPr>
        <w:t xml:space="preserve"> </w:t>
      </w:r>
      <w:proofErr w:type="spellStart"/>
      <w:r w:rsidRPr="00DE11D8">
        <w:rPr>
          <w:rFonts w:ascii="Marianne" w:hAnsi="Marianne"/>
          <w:b/>
          <w:bCs/>
          <w:sz w:val="24"/>
          <w:szCs w:val="24"/>
        </w:rPr>
        <w:t>nationale</w:t>
      </w:r>
      <w:proofErr w:type="spellEnd"/>
      <w:r w:rsidRPr="00DE11D8">
        <w:rPr>
          <w:rFonts w:ascii="Marianne" w:hAnsi="Marianne"/>
          <w:b/>
          <w:bCs/>
          <w:sz w:val="24"/>
          <w:szCs w:val="24"/>
        </w:rPr>
        <w:t xml:space="preserve"> – Justice</w:t>
      </w:r>
      <w:r w:rsidRPr="00DE11D8">
        <w:rPr>
          <w:rFonts w:ascii="Calibri" w:hAnsi="Calibri" w:cs="Calibri"/>
          <w:b/>
          <w:bCs/>
          <w:sz w:val="24"/>
          <w:szCs w:val="24"/>
        </w:rPr>
        <w:t> </w:t>
      </w:r>
      <w:r w:rsidRPr="00DE11D8">
        <w:rPr>
          <w:rFonts w:ascii="Marianne" w:hAnsi="Marianne" w:cs="Marianne"/>
          <w:b/>
          <w:bCs/>
          <w:sz w:val="24"/>
          <w:szCs w:val="24"/>
        </w:rPr>
        <w:t>»</w:t>
      </w:r>
    </w:p>
    <w:p w14:paraId="7EEDFAAA" w14:textId="77777777" w:rsidR="00DE11D8" w:rsidRPr="00DE11D8" w:rsidRDefault="00DE11D8" w:rsidP="00DE11D8">
      <w:pPr>
        <w:jc w:val="center"/>
        <w:rPr>
          <w:rFonts w:ascii="Marianne" w:hAnsi="Marianne"/>
          <w:b/>
        </w:rPr>
      </w:pPr>
    </w:p>
    <w:p w14:paraId="0AB65135" w14:textId="77777777" w:rsidR="00DE11D8" w:rsidRPr="00DE11D8" w:rsidRDefault="00DE11D8" w:rsidP="00DE11D8">
      <w:pPr>
        <w:keepNext/>
        <w:keepLines/>
        <w:spacing w:before="40"/>
        <w:jc w:val="center"/>
        <w:outlineLvl w:val="1"/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</w:pPr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 xml:space="preserve">Candidature </w:t>
      </w:r>
      <w:proofErr w:type="spellStart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>en</w:t>
      </w:r>
      <w:proofErr w:type="spellEnd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 xml:space="preserve"> </w:t>
      </w:r>
      <w:proofErr w:type="spellStart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>vue</w:t>
      </w:r>
      <w:proofErr w:type="spellEnd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 xml:space="preserve"> </w:t>
      </w:r>
      <w:proofErr w:type="spellStart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>d’assister</w:t>
      </w:r>
      <w:proofErr w:type="spellEnd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 xml:space="preserve"> à </w:t>
      </w:r>
      <w:proofErr w:type="spellStart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>une</w:t>
      </w:r>
      <w:proofErr w:type="spellEnd"/>
      <w:r w:rsidRPr="00DE11D8">
        <w:rPr>
          <w:rFonts w:ascii="Marianne" w:eastAsiaTheme="majorEastAsia" w:hAnsi="Marianne" w:cstheme="majorBidi"/>
          <w:b/>
          <w:color w:val="344E4A" w:themeColor="accent1" w:themeShade="BF"/>
          <w:sz w:val="26"/>
          <w:szCs w:val="26"/>
        </w:rPr>
        <w:t xml:space="preserve"> audience au Tribunal</w:t>
      </w:r>
    </w:p>
    <w:p w14:paraId="0F562510" w14:textId="77777777" w:rsidR="00DE11D8" w:rsidRPr="00DE11D8" w:rsidRDefault="00DE11D8" w:rsidP="00DE11D8">
      <w:pPr>
        <w:jc w:val="center"/>
        <w:rPr>
          <w:rFonts w:ascii="Marianne" w:hAnsi="Marianne"/>
          <w:sz w:val="24"/>
        </w:rPr>
      </w:pPr>
    </w:p>
    <w:p w14:paraId="76D8A33D" w14:textId="293E7DF2" w:rsidR="00DE11D8" w:rsidRPr="00DE11D8" w:rsidRDefault="00B97DFE" w:rsidP="00DE11D8">
      <w:pPr>
        <w:jc w:val="center"/>
        <w:rPr>
          <w:rFonts w:ascii="Marianne" w:hAnsi="Marianne"/>
          <w:b/>
          <w:sz w:val="24"/>
        </w:rPr>
      </w:pPr>
      <w:r>
        <w:rPr>
          <w:rFonts w:ascii="Marianne" w:hAnsi="Marianne"/>
          <w:b/>
          <w:sz w:val="24"/>
        </w:rPr>
        <w:t xml:space="preserve">Année scolaire </w:t>
      </w:r>
      <w:r w:rsidRPr="00BB7432">
        <w:rPr>
          <w:rFonts w:ascii="Marianne" w:hAnsi="Marianne"/>
          <w:b/>
          <w:sz w:val="24"/>
        </w:rPr>
        <w:t>20</w:t>
      </w:r>
      <w:r w:rsidR="003B4001" w:rsidRPr="00BB7432">
        <w:rPr>
          <w:rFonts w:ascii="Marianne" w:hAnsi="Marianne"/>
          <w:b/>
          <w:sz w:val="24"/>
        </w:rPr>
        <w:t>25</w:t>
      </w:r>
      <w:r w:rsidRPr="00BB7432">
        <w:rPr>
          <w:rFonts w:ascii="Marianne" w:hAnsi="Marianne"/>
          <w:b/>
          <w:sz w:val="24"/>
        </w:rPr>
        <w:t>-202</w:t>
      </w:r>
      <w:r w:rsidR="003B4001" w:rsidRPr="00BB7432">
        <w:rPr>
          <w:rFonts w:ascii="Marianne" w:hAnsi="Marianne"/>
          <w:b/>
          <w:sz w:val="24"/>
        </w:rPr>
        <w:t>6</w:t>
      </w:r>
    </w:p>
    <w:p w14:paraId="6FFB3F7D" w14:textId="77777777" w:rsidR="00DE11D8" w:rsidRDefault="00DE11D8" w:rsidP="00DE11D8">
      <w:pPr>
        <w:jc w:val="center"/>
        <w:rPr>
          <w:rFonts w:ascii="Marianne" w:hAnsi="Marianne"/>
          <w:color w:val="5770BE" w:themeColor="hyperlink"/>
          <w:u w:val="single"/>
        </w:rPr>
      </w:pPr>
      <w:proofErr w:type="gramStart"/>
      <w:r w:rsidRPr="00DE11D8">
        <w:rPr>
          <w:rFonts w:ascii="Marianne" w:hAnsi="Marianne"/>
        </w:rPr>
        <w:t xml:space="preserve">Fiche à </w:t>
      </w:r>
      <w:proofErr w:type="spellStart"/>
      <w:r w:rsidRPr="00DE11D8">
        <w:rPr>
          <w:rFonts w:ascii="Marianne" w:hAnsi="Marianne"/>
        </w:rPr>
        <w:t>envoyer</w:t>
      </w:r>
      <w:proofErr w:type="spellEnd"/>
      <w:r w:rsidRPr="00DE11D8">
        <w:rPr>
          <w:rFonts w:ascii="Marianne" w:hAnsi="Marianne"/>
        </w:rPr>
        <w:t xml:space="preserve"> à la</w:t>
      </w:r>
      <w:proofErr w:type="gramEnd"/>
      <w:r w:rsidRPr="00DE11D8">
        <w:rPr>
          <w:rFonts w:ascii="Marianne" w:hAnsi="Marianne"/>
        </w:rPr>
        <w:t xml:space="preserve"> Division de </w:t>
      </w:r>
      <w:proofErr w:type="spellStart"/>
      <w:r w:rsidRPr="00DE11D8">
        <w:rPr>
          <w:rFonts w:ascii="Marianne" w:hAnsi="Marianne"/>
        </w:rPr>
        <w:t>l’Elève</w:t>
      </w:r>
      <w:proofErr w:type="spellEnd"/>
      <w:r w:rsidRPr="00DE11D8">
        <w:rPr>
          <w:rFonts w:ascii="Marianne" w:hAnsi="Marianne"/>
        </w:rPr>
        <w:t xml:space="preserve">, par mail à </w:t>
      </w:r>
      <w:hyperlink r:id="rId11" w:history="1">
        <w:r w:rsidRPr="00DE11D8">
          <w:rPr>
            <w:rFonts w:ascii="Marianne" w:hAnsi="Marianne"/>
            <w:color w:val="5770BE" w:themeColor="hyperlink"/>
            <w:u w:val="single"/>
          </w:rPr>
          <w:t>ce.ia42-divel@ac-lyon.fr</w:t>
        </w:r>
      </w:hyperlink>
    </w:p>
    <w:p w14:paraId="14BF80A5" w14:textId="77777777" w:rsidR="00782ED4" w:rsidRDefault="00782ED4" w:rsidP="00DE11D8">
      <w:pPr>
        <w:jc w:val="center"/>
        <w:rPr>
          <w:rFonts w:ascii="Marianne" w:hAnsi="Marianne"/>
          <w:color w:val="5770BE" w:themeColor="hyperlink"/>
          <w:u w:val="single"/>
        </w:rPr>
      </w:pPr>
    </w:p>
    <w:p w14:paraId="11B6F284" w14:textId="77777777" w:rsidR="00782ED4" w:rsidRPr="00DE11D8" w:rsidRDefault="00782ED4" w:rsidP="00DE11D8">
      <w:pPr>
        <w:jc w:val="center"/>
        <w:rPr>
          <w:rFonts w:ascii="Marianne" w:hAnsi="Marianne"/>
        </w:rPr>
      </w:pPr>
    </w:p>
    <w:p w14:paraId="32826AC0" w14:textId="77777777" w:rsidR="00DE11D8" w:rsidRPr="00DE11D8" w:rsidRDefault="00DE11D8" w:rsidP="00DE11D8">
      <w:pPr>
        <w:jc w:val="center"/>
        <w:rPr>
          <w:sz w:val="24"/>
        </w:rPr>
      </w:pPr>
    </w:p>
    <w:tbl>
      <w:tblPr>
        <w:tblW w:w="10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  <w:gridCol w:w="160"/>
      </w:tblGrid>
      <w:tr w:rsidR="00DE11D8" w:rsidRPr="00DE11D8" w14:paraId="624866F8" w14:textId="77777777" w:rsidTr="00276304">
        <w:trPr>
          <w:cantSplit/>
          <w:trHeight w:val="304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1573" w14:textId="77777777" w:rsidR="00DE11D8" w:rsidRPr="00DE11D8" w:rsidRDefault="00DE11D8" w:rsidP="00DE11D8">
            <w:pPr>
              <w:keepNext/>
              <w:keepLines/>
              <w:spacing w:before="120"/>
              <w:outlineLvl w:val="4"/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</w:pP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Vous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souhaitez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que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vos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élèves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assistent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à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une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audience au tribunal de</w:t>
            </w:r>
            <w:r w:rsidRPr="00DE11D8">
              <w:rPr>
                <w:rFonts w:ascii="Calibri" w:eastAsiaTheme="majorEastAsia" w:hAnsi="Calibri" w:cs="Calibri"/>
                <w:b/>
                <w:color w:val="344E4A" w:themeColor="accent1" w:themeShade="BF"/>
              </w:rPr>
              <w:t> </w:t>
            </w:r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: </w:t>
            </w:r>
          </w:p>
          <w:p w14:paraId="2BB1C47B" w14:textId="77777777" w:rsidR="00DE11D8" w:rsidRPr="00DE11D8" w:rsidRDefault="00DE11D8" w:rsidP="00DE11D8">
            <w:pPr>
              <w:rPr>
                <w:rFonts w:ascii="Marianne" w:hAnsi="Marianne"/>
              </w:rPr>
            </w:pPr>
          </w:p>
          <w:p w14:paraId="5DCB6525" w14:textId="77777777" w:rsidR="00DE11D8" w:rsidRPr="00DE11D8" w:rsidRDefault="00DE11D8" w:rsidP="00DE11D8">
            <w:pPr>
              <w:rPr>
                <w:rFonts w:ascii="Marianne" w:hAnsi="Marianne"/>
              </w:rPr>
            </w:pPr>
            <w:r w:rsidRPr="00DE11D8">
              <w:rPr>
                <w:rFonts w:ascii="Marianne" w:hAnsi="Marianne"/>
                <w:sz w:val="24"/>
                <w:szCs w:val="24"/>
              </w:rPr>
              <w:sym w:font="Wingdings" w:char="F06F"/>
            </w:r>
            <w:r w:rsidRPr="00DE11D8">
              <w:rPr>
                <w:rFonts w:ascii="Marianne" w:hAnsi="Marianne"/>
              </w:rPr>
              <w:t xml:space="preserve"> </w:t>
            </w:r>
            <w:r w:rsidRPr="00DE11D8">
              <w:rPr>
                <w:rFonts w:ascii="Marianne" w:hAnsi="Marianne"/>
                <w:b/>
                <w:sz w:val="24"/>
                <w:szCs w:val="24"/>
              </w:rPr>
              <w:t>SAINT-ETIENNE</w:t>
            </w:r>
          </w:p>
          <w:p w14:paraId="5EF41AB3" w14:textId="77777777" w:rsidR="00DE11D8" w:rsidRPr="00DE11D8" w:rsidRDefault="00DE11D8" w:rsidP="00DE11D8">
            <w:pPr>
              <w:ind w:right="-5753"/>
              <w:rPr>
                <w:rFonts w:ascii="Marianne" w:hAnsi="Marianne"/>
                <w:b/>
                <w:sz w:val="24"/>
                <w:szCs w:val="24"/>
              </w:rPr>
            </w:pPr>
            <w:r w:rsidRPr="00DE11D8">
              <w:rPr>
                <w:rFonts w:ascii="Marianne" w:hAnsi="Marianne"/>
                <w:sz w:val="24"/>
                <w:szCs w:val="24"/>
              </w:rPr>
              <w:sym w:font="Wingdings" w:char="F06F"/>
            </w:r>
            <w:r w:rsidRPr="00DE11D8">
              <w:rPr>
                <w:rFonts w:ascii="Marianne" w:hAnsi="Marianne"/>
              </w:rPr>
              <w:t xml:space="preserve"> </w:t>
            </w:r>
            <w:r w:rsidRPr="00DE11D8">
              <w:rPr>
                <w:rFonts w:ascii="Marianne" w:hAnsi="Marianne"/>
                <w:b/>
                <w:sz w:val="24"/>
                <w:szCs w:val="24"/>
              </w:rPr>
              <w:t>ROANNE</w:t>
            </w:r>
          </w:p>
          <w:p w14:paraId="55B13232" w14:textId="77777777" w:rsidR="00DE11D8" w:rsidRPr="00DE11D8" w:rsidRDefault="00DE11D8" w:rsidP="00DE11D8">
            <w:pPr>
              <w:ind w:right="-5753"/>
            </w:pPr>
            <w:r w:rsidRPr="00DE11D8">
              <w:rPr>
                <w:rFonts w:ascii="Marianne" w:hAnsi="Marianne"/>
                <w:sz w:val="24"/>
                <w:szCs w:val="24"/>
              </w:rPr>
              <w:sym w:font="Wingdings" w:char="F06F"/>
            </w:r>
            <w:r w:rsidRPr="00DE11D8">
              <w:rPr>
                <w:rFonts w:ascii="Marianne" w:hAnsi="Marianne"/>
              </w:rPr>
              <w:t xml:space="preserve"> </w:t>
            </w:r>
            <w:r w:rsidRPr="00DE11D8">
              <w:rPr>
                <w:rFonts w:ascii="Marianne" w:hAnsi="Marianne"/>
                <w:b/>
                <w:sz w:val="24"/>
                <w:szCs w:val="24"/>
              </w:rPr>
              <w:t>MONTBRISON</w:t>
            </w:r>
          </w:p>
        </w:tc>
        <w:tc>
          <w:tcPr>
            <w:tcW w:w="160" w:type="dxa"/>
            <w:tcBorders>
              <w:left w:val="nil"/>
            </w:tcBorders>
          </w:tcPr>
          <w:p w14:paraId="09DF9AF5" w14:textId="77777777" w:rsidR="00DE11D8" w:rsidRPr="00DE11D8" w:rsidRDefault="00DE11D8" w:rsidP="00DE11D8">
            <w:pPr>
              <w:spacing w:before="120"/>
              <w:rPr>
                <w:b/>
                <w:sz w:val="24"/>
              </w:rPr>
            </w:pPr>
          </w:p>
        </w:tc>
      </w:tr>
      <w:tr w:rsidR="00DE11D8" w:rsidRPr="00DE11D8" w14:paraId="14F3FE65" w14:textId="77777777" w:rsidTr="00276304">
        <w:trPr>
          <w:gridAfter w:val="1"/>
          <w:wAfter w:w="160" w:type="dxa"/>
          <w:cantSplit/>
        </w:trPr>
        <w:tc>
          <w:tcPr>
            <w:tcW w:w="9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1A41" w14:textId="77777777" w:rsidR="00DE11D8" w:rsidRPr="00DE11D8" w:rsidRDefault="00DE11D8" w:rsidP="00DE11D8">
            <w:pPr>
              <w:keepNext/>
              <w:keepLines/>
              <w:spacing w:before="40"/>
              <w:outlineLvl w:val="3"/>
              <w:rPr>
                <w:rFonts w:asciiTheme="majorHAnsi" w:eastAsiaTheme="majorEastAsia" w:hAnsiTheme="majorHAnsi" w:cstheme="majorBidi"/>
                <w:b/>
                <w:i/>
                <w:iCs/>
                <w:color w:val="344E4A" w:themeColor="accent1" w:themeShade="BF"/>
              </w:rPr>
            </w:pPr>
          </w:p>
          <w:p w14:paraId="2232E125" w14:textId="77777777" w:rsidR="00DE11D8" w:rsidRPr="00DE11D8" w:rsidRDefault="00DE11D8" w:rsidP="00DE11D8"/>
        </w:tc>
      </w:tr>
    </w:tbl>
    <w:p w14:paraId="6F7313C6" w14:textId="77777777" w:rsidR="00DE11D8" w:rsidRPr="00DE11D8" w:rsidRDefault="00DE11D8" w:rsidP="00DE11D8">
      <w:pPr>
        <w:rPr>
          <w:b/>
        </w:rPr>
      </w:pPr>
    </w:p>
    <w:tbl>
      <w:tblPr>
        <w:tblW w:w="10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  <w:gridCol w:w="160"/>
      </w:tblGrid>
      <w:tr w:rsidR="00DE11D8" w:rsidRPr="00DE11D8" w14:paraId="7FF04906" w14:textId="77777777" w:rsidTr="00276304">
        <w:trPr>
          <w:cantSplit/>
          <w:trHeight w:val="304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A7DC7" w14:textId="77777777" w:rsidR="00DE11D8" w:rsidRPr="00DE11D8" w:rsidRDefault="00DE11D8" w:rsidP="00DE11D8">
            <w:pPr>
              <w:keepNext/>
              <w:keepLines/>
              <w:spacing w:before="120"/>
              <w:outlineLvl w:val="4"/>
              <w:rPr>
                <w:rFonts w:ascii="Marianne" w:eastAsiaTheme="majorEastAsia" w:hAnsi="Marianne" w:cstheme="majorBidi"/>
                <w:b/>
                <w:color w:val="344E4A" w:themeColor="accent1" w:themeShade="BF"/>
                <w:u w:val="single"/>
              </w:rPr>
            </w:pPr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  <w:u w:val="single"/>
              </w:rPr>
              <w:t xml:space="preserve">Nom de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  <w:u w:val="single"/>
              </w:rPr>
              <w:t>l’établissement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  <w:u w:val="single"/>
              </w:rPr>
              <w:t xml:space="preserve"> :</w:t>
            </w:r>
          </w:p>
          <w:p w14:paraId="6F481607" w14:textId="77777777" w:rsidR="00DE11D8" w:rsidRPr="00DE11D8" w:rsidRDefault="00DE11D8" w:rsidP="00DE11D8"/>
          <w:p w14:paraId="3B820979" w14:textId="77777777" w:rsidR="00DE11D8" w:rsidRPr="00DE11D8" w:rsidRDefault="00DE11D8" w:rsidP="00DE11D8">
            <w:pPr>
              <w:keepNext/>
              <w:keepLines/>
              <w:spacing w:before="120"/>
              <w:outlineLvl w:val="4"/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</w:pP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Adresse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courriel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de </w:t>
            </w: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l’établissement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: </w:t>
            </w:r>
          </w:p>
          <w:p w14:paraId="06B23569" w14:textId="77777777" w:rsidR="00DE11D8" w:rsidRPr="00DE11D8" w:rsidRDefault="00DE11D8" w:rsidP="00DE11D8"/>
          <w:p w14:paraId="7DB7B76F" w14:textId="77777777" w:rsidR="00DE11D8" w:rsidRPr="00DE11D8" w:rsidRDefault="00DE11D8" w:rsidP="00DE11D8">
            <w:pPr>
              <w:keepNext/>
              <w:keepLines/>
              <w:spacing w:before="120"/>
              <w:outlineLvl w:val="4"/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</w:pPr>
            <w:proofErr w:type="spellStart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>Tél</w:t>
            </w:r>
            <w:proofErr w:type="spellEnd"/>
            <w:r w:rsidRPr="00DE11D8">
              <w:rPr>
                <w:rFonts w:ascii="Marianne" w:eastAsiaTheme="majorEastAsia" w:hAnsi="Marianne" w:cstheme="majorBidi"/>
                <w:b/>
                <w:color w:val="344E4A" w:themeColor="accent1" w:themeShade="BF"/>
              </w:rPr>
              <w:t xml:space="preserve"> :</w:t>
            </w:r>
          </w:p>
          <w:p w14:paraId="0C0529AB" w14:textId="77777777" w:rsidR="00DE11D8" w:rsidRPr="00DE11D8" w:rsidRDefault="00DE11D8" w:rsidP="00DE11D8">
            <w:pPr>
              <w:ind w:right="-5753"/>
            </w:pPr>
          </w:p>
        </w:tc>
        <w:tc>
          <w:tcPr>
            <w:tcW w:w="160" w:type="dxa"/>
            <w:tcBorders>
              <w:left w:val="nil"/>
            </w:tcBorders>
          </w:tcPr>
          <w:p w14:paraId="3D1C40D7" w14:textId="77777777" w:rsidR="00DE11D8" w:rsidRPr="00DE11D8" w:rsidRDefault="00DE11D8" w:rsidP="00DE11D8">
            <w:pPr>
              <w:spacing w:before="120"/>
              <w:rPr>
                <w:b/>
                <w:sz w:val="24"/>
              </w:rPr>
            </w:pPr>
          </w:p>
        </w:tc>
      </w:tr>
      <w:tr w:rsidR="00DE11D8" w:rsidRPr="00DE11D8" w14:paraId="6FE37D11" w14:textId="77777777" w:rsidTr="00276304">
        <w:trPr>
          <w:gridAfter w:val="1"/>
          <w:wAfter w:w="160" w:type="dxa"/>
          <w:cantSplit/>
          <w:trHeight w:val="52"/>
        </w:trPr>
        <w:tc>
          <w:tcPr>
            <w:tcW w:w="9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1FA" w14:textId="77777777" w:rsidR="00DE11D8" w:rsidRPr="00DE11D8" w:rsidRDefault="00DE11D8" w:rsidP="00DE11D8">
            <w:pPr>
              <w:keepNext/>
              <w:keepLines/>
              <w:spacing w:before="40"/>
              <w:outlineLvl w:val="3"/>
              <w:rPr>
                <w:rFonts w:asciiTheme="majorHAnsi" w:eastAsiaTheme="majorEastAsia" w:hAnsiTheme="majorHAnsi" w:cstheme="majorBidi"/>
                <w:b/>
                <w:i/>
                <w:iCs/>
                <w:color w:val="344E4A" w:themeColor="accent1" w:themeShade="BF"/>
              </w:rPr>
            </w:pPr>
          </w:p>
          <w:p w14:paraId="50D754F8" w14:textId="77777777" w:rsidR="00DE11D8" w:rsidRPr="00DE11D8" w:rsidRDefault="00DE11D8" w:rsidP="00DE11D8"/>
        </w:tc>
      </w:tr>
    </w:tbl>
    <w:p w14:paraId="0541E041" w14:textId="77777777" w:rsidR="00DE11D8" w:rsidRPr="00DE11D8" w:rsidRDefault="00DE11D8" w:rsidP="00DE11D8">
      <w:pPr>
        <w:rPr>
          <w:b/>
        </w:rPr>
      </w:pPr>
    </w:p>
    <w:p w14:paraId="4B44C074" w14:textId="77777777" w:rsidR="00DE11D8" w:rsidRPr="00DE11D8" w:rsidRDefault="00DE11D8" w:rsidP="00DE11D8">
      <w:pPr>
        <w:spacing w:line="276" w:lineRule="auto"/>
        <w:jc w:val="center"/>
        <w:rPr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E11D8" w:rsidRPr="00DE11D8" w14:paraId="32BA4C3E" w14:textId="77777777" w:rsidTr="00276304">
        <w:tc>
          <w:tcPr>
            <w:tcW w:w="9972" w:type="dxa"/>
          </w:tcPr>
          <w:p w14:paraId="27980DBD" w14:textId="77777777" w:rsidR="00DE11D8" w:rsidRPr="00DE11D8" w:rsidRDefault="00DE11D8" w:rsidP="00DE11D8">
            <w:pPr>
              <w:rPr>
                <w:rFonts w:ascii="Marianne" w:hAnsi="Marianne"/>
                <w:b/>
                <w:u w:val="single"/>
              </w:rPr>
            </w:pPr>
            <w:r w:rsidRPr="00DE11D8">
              <w:rPr>
                <w:rFonts w:ascii="Marianne" w:hAnsi="Marianne"/>
                <w:b/>
                <w:u w:val="single"/>
              </w:rPr>
              <w:t xml:space="preserve">Identification du </w:t>
            </w:r>
            <w:proofErr w:type="spellStart"/>
            <w:r w:rsidRPr="00DE11D8">
              <w:rPr>
                <w:rFonts w:ascii="Marianne" w:hAnsi="Marianne"/>
                <w:b/>
                <w:u w:val="single"/>
              </w:rPr>
              <w:t>demandeur</w:t>
            </w:r>
            <w:proofErr w:type="spellEnd"/>
            <w:r w:rsidRPr="00DE11D8">
              <w:rPr>
                <w:rFonts w:ascii="Marianne" w:hAnsi="Marianne"/>
                <w:b/>
                <w:u w:val="single"/>
              </w:rPr>
              <w:t xml:space="preserve"> et </w:t>
            </w:r>
            <w:proofErr w:type="spellStart"/>
            <w:r w:rsidRPr="00DE11D8">
              <w:rPr>
                <w:rFonts w:ascii="Marianne" w:hAnsi="Marianne"/>
                <w:b/>
                <w:u w:val="single"/>
              </w:rPr>
              <w:t>responsable</w:t>
            </w:r>
            <w:proofErr w:type="spellEnd"/>
            <w:r w:rsidRPr="00DE11D8">
              <w:rPr>
                <w:rFonts w:ascii="Marianne" w:hAnsi="Marianne"/>
                <w:b/>
                <w:u w:val="single"/>
              </w:rPr>
              <w:t xml:space="preserve"> de </w:t>
            </w:r>
            <w:proofErr w:type="spellStart"/>
            <w:r w:rsidRPr="00DE11D8">
              <w:rPr>
                <w:rFonts w:ascii="Marianne" w:hAnsi="Marianne"/>
                <w:b/>
                <w:u w:val="single"/>
              </w:rPr>
              <w:t>l’action</w:t>
            </w:r>
            <w:proofErr w:type="spellEnd"/>
            <w:r w:rsidRPr="00DE11D8">
              <w:rPr>
                <w:rFonts w:ascii="Calibri" w:hAnsi="Calibri" w:cs="Calibri"/>
                <w:b/>
                <w:u w:val="single"/>
              </w:rPr>
              <w:t> </w:t>
            </w:r>
            <w:r w:rsidRPr="00DE11D8">
              <w:rPr>
                <w:rFonts w:ascii="Marianne" w:hAnsi="Marianne"/>
                <w:b/>
                <w:u w:val="single"/>
              </w:rPr>
              <w:t>:</w:t>
            </w:r>
          </w:p>
          <w:p w14:paraId="0F53DF35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1FA6BC0A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r w:rsidRPr="00DE11D8">
              <w:rPr>
                <w:rFonts w:ascii="Marianne" w:hAnsi="Marianne"/>
                <w:b/>
              </w:rPr>
              <w:t xml:space="preserve">Nom du </w:t>
            </w:r>
            <w:proofErr w:type="spellStart"/>
            <w:r w:rsidRPr="00DE11D8">
              <w:rPr>
                <w:rFonts w:ascii="Marianne" w:hAnsi="Marianne"/>
                <w:b/>
              </w:rPr>
              <w:t>demandeur</w:t>
            </w:r>
            <w:proofErr w:type="spellEnd"/>
            <w:r w:rsidRPr="00DE11D8">
              <w:rPr>
                <w:rFonts w:ascii="Calibri" w:hAnsi="Calibri" w:cs="Calibri"/>
                <w:b/>
              </w:rPr>
              <w:t> </w:t>
            </w:r>
            <w:r w:rsidRPr="00DE11D8">
              <w:rPr>
                <w:rFonts w:ascii="Marianne" w:hAnsi="Marianne"/>
                <w:b/>
              </w:rPr>
              <w:t>:</w:t>
            </w:r>
          </w:p>
          <w:p w14:paraId="5A887F8F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41926611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proofErr w:type="spellStart"/>
            <w:r w:rsidRPr="00DE11D8">
              <w:rPr>
                <w:rFonts w:ascii="Marianne" w:hAnsi="Marianne"/>
                <w:b/>
              </w:rPr>
              <w:t>Fonction</w:t>
            </w:r>
            <w:proofErr w:type="spellEnd"/>
            <w:r w:rsidRPr="00DE11D8">
              <w:rPr>
                <w:rFonts w:ascii="Calibri" w:hAnsi="Calibri" w:cs="Calibri"/>
                <w:b/>
              </w:rPr>
              <w:t> </w:t>
            </w:r>
            <w:r w:rsidRPr="00DE11D8">
              <w:rPr>
                <w:rFonts w:ascii="Marianne" w:hAnsi="Marianne"/>
                <w:b/>
              </w:rPr>
              <w:t xml:space="preserve">: </w:t>
            </w:r>
          </w:p>
          <w:p w14:paraId="28628134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6603785D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proofErr w:type="spellStart"/>
            <w:r w:rsidRPr="00DE11D8">
              <w:rPr>
                <w:rFonts w:ascii="Marianne" w:hAnsi="Marianne"/>
                <w:b/>
              </w:rPr>
              <w:t>Adresse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mail</w:t>
            </w:r>
            <w:r w:rsidRPr="00DE11D8">
              <w:rPr>
                <w:rFonts w:ascii="Calibri" w:hAnsi="Calibri" w:cs="Calibri"/>
                <w:b/>
              </w:rPr>
              <w:t> </w:t>
            </w:r>
            <w:r w:rsidRPr="00DE11D8">
              <w:rPr>
                <w:rFonts w:ascii="Marianne" w:hAnsi="Marianne"/>
                <w:b/>
              </w:rPr>
              <w:t xml:space="preserve">: </w:t>
            </w:r>
          </w:p>
          <w:p w14:paraId="2E2D64C6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1E7FC35E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proofErr w:type="spellStart"/>
            <w:r w:rsidRPr="00DE11D8">
              <w:rPr>
                <w:rFonts w:ascii="Marianne" w:hAnsi="Marianne"/>
                <w:b/>
              </w:rPr>
              <w:t>Téléphone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portable pour le tribunal</w:t>
            </w:r>
            <w:r w:rsidRPr="00DE11D8">
              <w:rPr>
                <w:rFonts w:ascii="Calibri" w:hAnsi="Calibri" w:cs="Calibri"/>
                <w:b/>
              </w:rPr>
              <w:t> </w:t>
            </w:r>
            <w:r w:rsidRPr="00DE11D8">
              <w:rPr>
                <w:rFonts w:ascii="Marianne" w:hAnsi="Marianne"/>
                <w:b/>
              </w:rPr>
              <w:t>:</w:t>
            </w:r>
          </w:p>
          <w:p w14:paraId="2676B2E9" w14:textId="77777777" w:rsidR="00DE11D8" w:rsidRPr="00DE11D8" w:rsidRDefault="00DE11D8" w:rsidP="00DE11D8">
            <w:pPr>
              <w:spacing w:line="276" w:lineRule="auto"/>
              <w:rPr>
                <w:sz w:val="20"/>
                <w:lang w:val="fr-FR"/>
              </w:rPr>
            </w:pPr>
          </w:p>
        </w:tc>
      </w:tr>
    </w:tbl>
    <w:p w14:paraId="300BB7D2" w14:textId="77777777" w:rsidR="00DE11D8" w:rsidRDefault="00DE11D8" w:rsidP="00DE11D8">
      <w:pPr>
        <w:spacing w:line="276" w:lineRule="auto"/>
        <w:rPr>
          <w:sz w:val="20"/>
          <w:lang w:val="fr-FR"/>
        </w:rPr>
      </w:pPr>
    </w:p>
    <w:p w14:paraId="4C97D033" w14:textId="77777777" w:rsidR="00782ED4" w:rsidRDefault="00782ED4" w:rsidP="00DE11D8">
      <w:pPr>
        <w:spacing w:line="276" w:lineRule="auto"/>
        <w:rPr>
          <w:sz w:val="20"/>
          <w:lang w:val="fr-FR"/>
        </w:rPr>
      </w:pPr>
    </w:p>
    <w:p w14:paraId="771B175B" w14:textId="77777777" w:rsidR="00782ED4" w:rsidRDefault="00782ED4" w:rsidP="00DE11D8">
      <w:pPr>
        <w:spacing w:line="276" w:lineRule="auto"/>
        <w:rPr>
          <w:sz w:val="20"/>
          <w:lang w:val="fr-FR"/>
        </w:rPr>
      </w:pPr>
    </w:p>
    <w:p w14:paraId="655BEE4D" w14:textId="77777777" w:rsidR="00782ED4" w:rsidRDefault="00782ED4" w:rsidP="00DE11D8">
      <w:pPr>
        <w:spacing w:line="276" w:lineRule="auto"/>
        <w:rPr>
          <w:sz w:val="20"/>
          <w:lang w:val="fr-FR"/>
        </w:rPr>
      </w:pPr>
    </w:p>
    <w:p w14:paraId="12D1DDB6" w14:textId="77777777" w:rsidR="00782ED4" w:rsidRDefault="00782ED4" w:rsidP="00DE11D8">
      <w:pPr>
        <w:spacing w:line="276" w:lineRule="auto"/>
        <w:rPr>
          <w:sz w:val="20"/>
          <w:lang w:val="fr-FR"/>
        </w:rPr>
      </w:pPr>
    </w:p>
    <w:p w14:paraId="18334B83" w14:textId="77777777" w:rsidR="00782ED4" w:rsidRDefault="00782ED4" w:rsidP="00DE11D8">
      <w:pPr>
        <w:spacing w:line="276" w:lineRule="auto"/>
        <w:rPr>
          <w:sz w:val="20"/>
          <w:lang w:val="fr-FR"/>
        </w:rPr>
      </w:pPr>
    </w:p>
    <w:p w14:paraId="02E4A381" w14:textId="77777777" w:rsidR="00782ED4" w:rsidRDefault="00782ED4" w:rsidP="00DE11D8">
      <w:pPr>
        <w:spacing w:line="276" w:lineRule="auto"/>
        <w:rPr>
          <w:sz w:val="20"/>
          <w:lang w:val="fr-FR"/>
        </w:rPr>
      </w:pPr>
    </w:p>
    <w:p w14:paraId="18614736" w14:textId="77777777" w:rsidR="00782ED4" w:rsidRPr="00DE11D8" w:rsidRDefault="00782ED4" w:rsidP="00DE11D8">
      <w:pPr>
        <w:spacing w:line="276" w:lineRule="auto"/>
        <w:rPr>
          <w:sz w:val="20"/>
          <w:lang w:val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E11D8" w:rsidRPr="00DE11D8" w14:paraId="696F1EDD" w14:textId="77777777" w:rsidTr="003B4001">
        <w:tc>
          <w:tcPr>
            <w:tcW w:w="10201" w:type="dxa"/>
          </w:tcPr>
          <w:p w14:paraId="66F590B3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sz w:val="20"/>
                <w:lang w:val="fr-FR"/>
              </w:rPr>
            </w:pPr>
          </w:p>
          <w:p w14:paraId="75BD08B4" w14:textId="5D727E6F" w:rsidR="00DE11D8" w:rsidRDefault="00DE11D8" w:rsidP="00DE11D8">
            <w:pPr>
              <w:rPr>
                <w:rFonts w:ascii="Marianne" w:hAnsi="Marianne"/>
                <w:b/>
                <w:u w:val="single"/>
              </w:rPr>
            </w:pPr>
            <w:proofErr w:type="spellStart"/>
            <w:r w:rsidRPr="00DE11D8">
              <w:rPr>
                <w:rFonts w:ascii="Marianne" w:hAnsi="Marianne"/>
                <w:b/>
                <w:u w:val="single"/>
              </w:rPr>
              <w:t>Visite</w:t>
            </w:r>
            <w:proofErr w:type="spellEnd"/>
            <w:r w:rsidRPr="00DE11D8">
              <w:rPr>
                <w:rFonts w:ascii="Marianne" w:hAnsi="Marianne"/>
                <w:b/>
                <w:u w:val="single"/>
              </w:rPr>
              <w:t xml:space="preserve"> </w:t>
            </w:r>
            <w:proofErr w:type="spellStart"/>
            <w:r w:rsidRPr="00DE11D8">
              <w:rPr>
                <w:rFonts w:ascii="Marianne" w:hAnsi="Marianne"/>
                <w:b/>
                <w:u w:val="single"/>
              </w:rPr>
              <w:t>souhaitée</w:t>
            </w:r>
            <w:proofErr w:type="spellEnd"/>
            <w:r w:rsidRPr="00DE11D8">
              <w:rPr>
                <w:rFonts w:ascii="Calibri" w:hAnsi="Calibri" w:cs="Calibri"/>
                <w:b/>
                <w:u w:val="single"/>
              </w:rPr>
              <w:t> </w:t>
            </w:r>
            <w:r w:rsidRPr="00DE11D8">
              <w:rPr>
                <w:rFonts w:ascii="Marianne" w:hAnsi="Marianne"/>
                <w:b/>
                <w:u w:val="single"/>
              </w:rPr>
              <w:t xml:space="preserve">: </w:t>
            </w:r>
          </w:p>
          <w:p w14:paraId="0C695A25" w14:textId="40B3ED8C" w:rsidR="003B4001" w:rsidRPr="009D71D4" w:rsidRDefault="003B4001" w:rsidP="00DE11D8">
            <w:pPr>
              <w:rPr>
                <w:rFonts w:ascii="Marianne" w:hAnsi="Marianne"/>
                <w:b/>
                <w:color w:val="FF0000"/>
                <w:u w:val="single"/>
              </w:rPr>
            </w:pPr>
          </w:p>
          <w:p w14:paraId="51ACDEDD" w14:textId="1F848E80" w:rsidR="003B4001" w:rsidRPr="00BB7432" w:rsidRDefault="003B4001" w:rsidP="00DE11D8">
            <w:pPr>
              <w:rPr>
                <w:b/>
              </w:rPr>
            </w:pPr>
            <w:r w:rsidRPr="00BB7432">
              <w:rPr>
                <w:rFonts w:ascii="Marianne" w:hAnsi="Marianne"/>
                <w:b/>
              </w:rPr>
              <w:t xml:space="preserve">      </w:t>
            </w:r>
            <w:r w:rsidRPr="00BB7432">
              <w:rPr>
                <w:b/>
              </w:rPr>
              <w:t xml:space="preserve">□ Audience pénale (St Etienne + Roanne): Tribunal correctionnel (juge unique ou collégiale) </w:t>
            </w:r>
          </w:p>
          <w:p w14:paraId="4437EF7C" w14:textId="30EB3021" w:rsidR="003B4001" w:rsidRPr="00BB7432" w:rsidRDefault="003B4001" w:rsidP="00DE11D8">
            <w:pPr>
              <w:rPr>
                <w:b/>
              </w:rPr>
            </w:pPr>
          </w:p>
          <w:p w14:paraId="49A231C9" w14:textId="0B2478B8" w:rsidR="003B4001" w:rsidRPr="00BB7432" w:rsidRDefault="003B4001" w:rsidP="00DE11D8">
            <w:pPr>
              <w:rPr>
                <w:rFonts w:ascii="Marianne" w:hAnsi="Marianne"/>
                <w:b/>
              </w:rPr>
            </w:pPr>
            <w:r w:rsidRPr="00BB7432">
              <w:rPr>
                <w:b/>
              </w:rPr>
              <w:t xml:space="preserve">     </w:t>
            </w:r>
            <w:r w:rsidRPr="00BB7432">
              <w:rPr>
                <w:rFonts w:ascii="Marianne" w:hAnsi="Marianne"/>
                <w:b/>
              </w:rPr>
              <w:t xml:space="preserve"> </w:t>
            </w:r>
            <w:r w:rsidRPr="00BB7432">
              <w:rPr>
                <w:b/>
              </w:rPr>
              <w:t>□ Audience</w:t>
            </w:r>
            <w:r w:rsidR="00E43801" w:rsidRPr="00BB7432">
              <w:rPr>
                <w:b/>
              </w:rPr>
              <w:t>s</w:t>
            </w:r>
            <w:r w:rsidRPr="00BB7432">
              <w:rPr>
                <w:b/>
              </w:rPr>
              <w:t xml:space="preserve"> </w:t>
            </w:r>
            <w:proofErr w:type="spellStart"/>
            <w:r w:rsidR="00E43801" w:rsidRPr="00BB7432">
              <w:rPr>
                <w:b/>
              </w:rPr>
              <w:t>civiles</w:t>
            </w:r>
            <w:proofErr w:type="spellEnd"/>
            <w:r w:rsidR="00E43801" w:rsidRPr="00BB7432">
              <w:rPr>
                <w:b/>
              </w:rPr>
              <w:t xml:space="preserve">: </w:t>
            </w:r>
            <w:r w:rsidRPr="00BB7432">
              <w:rPr>
                <w:b/>
              </w:rPr>
              <w:t>St Etienne</w:t>
            </w:r>
            <w:r w:rsidR="00E43801" w:rsidRPr="00BB7432">
              <w:rPr>
                <w:b/>
              </w:rPr>
              <w:t xml:space="preserve"> (</w:t>
            </w:r>
            <w:proofErr w:type="spellStart"/>
            <w:r w:rsidR="00E43801" w:rsidRPr="00BB7432">
              <w:rPr>
                <w:b/>
              </w:rPr>
              <w:t>litiges</w:t>
            </w:r>
            <w:proofErr w:type="spellEnd"/>
            <w:r w:rsidR="00E43801" w:rsidRPr="00BB7432">
              <w:rPr>
                <w:b/>
              </w:rPr>
              <w:t xml:space="preserve"> du </w:t>
            </w:r>
            <w:proofErr w:type="spellStart"/>
            <w:r w:rsidR="00E43801" w:rsidRPr="00BB7432">
              <w:rPr>
                <w:b/>
              </w:rPr>
              <w:t>quotidien</w:t>
            </w:r>
            <w:proofErr w:type="spellEnd"/>
            <w:r w:rsidR="00E43801" w:rsidRPr="00BB7432">
              <w:rPr>
                <w:b/>
              </w:rPr>
              <w:t xml:space="preserve"> </w:t>
            </w:r>
            <w:proofErr w:type="spellStart"/>
            <w:r w:rsidR="00E43801" w:rsidRPr="00BB7432">
              <w:rPr>
                <w:b/>
              </w:rPr>
              <w:t>dont</w:t>
            </w:r>
            <w:proofErr w:type="spellEnd"/>
            <w:r w:rsidR="00E43801" w:rsidRPr="00BB7432">
              <w:rPr>
                <w:b/>
              </w:rPr>
              <w:t xml:space="preserve"> le </w:t>
            </w:r>
            <w:proofErr w:type="spellStart"/>
            <w:r w:rsidR="00E43801" w:rsidRPr="00BB7432">
              <w:rPr>
                <w:b/>
              </w:rPr>
              <w:t>montant</w:t>
            </w:r>
            <w:proofErr w:type="spellEnd"/>
            <w:r w:rsidR="00E43801" w:rsidRPr="00BB7432">
              <w:rPr>
                <w:b/>
              </w:rPr>
              <w:t xml:space="preserve"> </w:t>
            </w:r>
            <w:proofErr w:type="spellStart"/>
            <w:r w:rsidR="00E43801" w:rsidRPr="00BB7432">
              <w:rPr>
                <w:b/>
              </w:rPr>
              <w:t>est</w:t>
            </w:r>
            <w:proofErr w:type="spellEnd"/>
            <w:r w:rsidR="00E43801" w:rsidRPr="00BB7432">
              <w:rPr>
                <w:b/>
              </w:rPr>
              <w:t xml:space="preserve"> </w:t>
            </w:r>
            <w:proofErr w:type="spellStart"/>
            <w:r w:rsidR="00E43801" w:rsidRPr="00BB7432">
              <w:rPr>
                <w:b/>
              </w:rPr>
              <w:t>inférieur</w:t>
            </w:r>
            <w:proofErr w:type="spellEnd"/>
            <w:r w:rsidR="00E43801" w:rsidRPr="00BB7432">
              <w:rPr>
                <w:b/>
              </w:rPr>
              <w:t xml:space="preserve"> à 5 000€) </w:t>
            </w:r>
            <w:r w:rsidRPr="00BB7432">
              <w:rPr>
                <w:b/>
              </w:rPr>
              <w:t xml:space="preserve"> et </w:t>
            </w:r>
            <w:proofErr w:type="spellStart"/>
            <w:r w:rsidRPr="00BB7432">
              <w:rPr>
                <w:b/>
              </w:rPr>
              <w:t>Montbrison</w:t>
            </w:r>
            <w:proofErr w:type="spellEnd"/>
            <w:r w:rsidR="00E43801" w:rsidRPr="00BB7432">
              <w:rPr>
                <w:b/>
              </w:rPr>
              <w:t xml:space="preserve"> ( audiences </w:t>
            </w:r>
            <w:proofErr w:type="spellStart"/>
            <w:r w:rsidR="00E43801" w:rsidRPr="00BB7432">
              <w:rPr>
                <w:b/>
              </w:rPr>
              <w:t>civiles</w:t>
            </w:r>
            <w:proofErr w:type="spellEnd"/>
            <w:r w:rsidR="00E43801" w:rsidRPr="00BB7432">
              <w:rPr>
                <w:b/>
              </w:rPr>
              <w:t xml:space="preserve"> et </w:t>
            </w:r>
            <w:proofErr w:type="spellStart"/>
            <w:r w:rsidR="00E43801" w:rsidRPr="00BB7432">
              <w:rPr>
                <w:b/>
              </w:rPr>
              <w:t>conseil</w:t>
            </w:r>
            <w:proofErr w:type="spellEnd"/>
            <w:r w:rsidR="00E43801" w:rsidRPr="00BB7432">
              <w:rPr>
                <w:b/>
              </w:rPr>
              <w:t xml:space="preserve"> des </w:t>
            </w:r>
            <w:proofErr w:type="spellStart"/>
            <w:r w:rsidR="00E43801" w:rsidRPr="00BB7432">
              <w:rPr>
                <w:b/>
              </w:rPr>
              <w:t>prud’homme</w:t>
            </w:r>
            <w:r w:rsidR="00BB7432">
              <w:rPr>
                <w:b/>
              </w:rPr>
              <w:t>s</w:t>
            </w:r>
            <w:proofErr w:type="spellEnd"/>
            <w:r w:rsidR="00E43801" w:rsidRPr="00BB7432">
              <w:rPr>
                <w:b/>
              </w:rPr>
              <w:t xml:space="preserve">) </w:t>
            </w:r>
          </w:p>
          <w:p w14:paraId="7003CDE2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5CFE57E7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r w:rsidRPr="00DE11D8">
              <w:rPr>
                <w:rFonts w:ascii="Marianne" w:hAnsi="Marianne"/>
                <w:b/>
              </w:rPr>
              <w:t xml:space="preserve">Formation </w:t>
            </w:r>
            <w:proofErr w:type="spellStart"/>
            <w:r w:rsidRPr="00DE11D8">
              <w:rPr>
                <w:rFonts w:ascii="Marianne" w:hAnsi="Marianne"/>
                <w:b/>
              </w:rPr>
              <w:t>suivie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par les </w:t>
            </w:r>
            <w:proofErr w:type="spellStart"/>
            <w:r w:rsidRPr="00DE11D8">
              <w:rPr>
                <w:rFonts w:ascii="Marianne" w:hAnsi="Marianne"/>
                <w:b/>
              </w:rPr>
              <w:t>élèves</w:t>
            </w:r>
            <w:proofErr w:type="spellEnd"/>
            <w:r w:rsidRPr="00DE11D8">
              <w:rPr>
                <w:rFonts w:ascii="Calibri" w:hAnsi="Calibri" w:cs="Calibri"/>
                <w:b/>
              </w:rPr>
              <w:t> </w:t>
            </w:r>
            <w:r w:rsidRPr="00DE11D8">
              <w:rPr>
                <w:rFonts w:ascii="Marianne" w:hAnsi="Marianne"/>
                <w:b/>
              </w:rPr>
              <w:t xml:space="preserve">: </w:t>
            </w:r>
          </w:p>
          <w:p w14:paraId="247F1C0D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3B63DE1D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proofErr w:type="spellStart"/>
            <w:r w:rsidRPr="00DE11D8">
              <w:rPr>
                <w:rFonts w:ascii="Marianne" w:hAnsi="Marianne"/>
                <w:b/>
              </w:rPr>
              <w:t>Nombre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DE11D8">
              <w:rPr>
                <w:rFonts w:ascii="Marianne" w:hAnsi="Marianne"/>
                <w:b/>
              </w:rPr>
              <w:t>d'élèves</w:t>
            </w:r>
            <w:proofErr w:type="spellEnd"/>
            <w:r w:rsidRPr="00DE11D8">
              <w:rPr>
                <w:rFonts w:ascii="Marianne" w:hAnsi="Marianne"/>
                <w:b/>
              </w:rPr>
              <w:t>:</w:t>
            </w:r>
          </w:p>
          <w:p w14:paraId="009B10EE" w14:textId="77777777" w:rsidR="003B4001" w:rsidRDefault="00DE11D8" w:rsidP="00DE11D8">
            <w:pPr>
              <w:rPr>
                <w:rFonts w:ascii="Marianne" w:hAnsi="Marianne"/>
                <w:b/>
              </w:rPr>
            </w:pPr>
            <w:r w:rsidRPr="00DE11D8">
              <w:rPr>
                <w:rFonts w:ascii="Marianne" w:hAnsi="Marianne"/>
                <w:b/>
              </w:rPr>
              <w:t xml:space="preserve">Attention, le </w:t>
            </w:r>
            <w:proofErr w:type="spellStart"/>
            <w:r w:rsidRPr="00DE11D8">
              <w:rPr>
                <w:rFonts w:ascii="Marianne" w:hAnsi="Marianne"/>
                <w:b/>
              </w:rPr>
              <w:t>nombre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maximal </w:t>
            </w:r>
            <w:proofErr w:type="spellStart"/>
            <w:r w:rsidRPr="00DE11D8">
              <w:rPr>
                <w:rFonts w:ascii="Marianne" w:hAnsi="Marianne"/>
                <w:b/>
              </w:rPr>
              <w:t>d’élèves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par audience </w:t>
            </w:r>
            <w:proofErr w:type="spellStart"/>
            <w:r w:rsidRPr="00DE11D8">
              <w:rPr>
                <w:rFonts w:ascii="Marianne" w:hAnsi="Marianne"/>
                <w:b/>
              </w:rPr>
              <w:t>est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DE11D8">
              <w:rPr>
                <w:rFonts w:ascii="Marianne" w:hAnsi="Marianne"/>
                <w:b/>
              </w:rPr>
              <w:t>fixé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à 20</w:t>
            </w:r>
            <w:r w:rsidR="003B4001">
              <w:rPr>
                <w:rFonts w:ascii="Marianne" w:hAnsi="Marianne"/>
                <w:b/>
              </w:rPr>
              <w:t xml:space="preserve">. </w:t>
            </w:r>
          </w:p>
          <w:p w14:paraId="014CCBA4" w14:textId="740F95AC" w:rsidR="00DE11D8" w:rsidRPr="00BB7432" w:rsidRDefault="003B4001" w:rsidP="00DE11D8">
            <w:pPr>
              <w:rPr>
                <w:rFonts w:ascii="Marianne" w:hAnsi="Marianne"/>
                <w:b/>
              </w:rPr>
            </w:pPr>
            <w:r w:rsidRPr="00BB7432">
              <w:rPr>
                <w:rFonts w:ascii="Marianne" w:hAnsi="Marianne"/>
                <w:b/>
              </w:rPr>
              <w:t xml:space="preserve">A </w:t>
            </w:r>
            <w:proofErr w:type="spellStart"/>
            <w:r w:rsidRPr="00BB7432">
              <w:rPr>
                <w:rFonts w:ascii="Marianne" w:hAnsi="Marianne"/>
                <w:b/>
              </w:rPr>
              <w:t>titre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BB7432">
              <w:rPr>
                <w:rFonts w:ascii="Marianne" w:hAnsi="Marianne"/>
                <w:b/>
              </w:rPr>
              <w:t>exceptionnel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et pour </w:t>
            </w:r>
            <w:proofErr w:type="spellStart"/>
            <w:r w:rsidR="00E43801" w:rsidRPr="00BB7432">
              <w:rPr>
                <w:rFonts w:ascii="Marianne" w:hAnsi="Marianne"/>
                <w:b/>
              </w:rPr>
              <w:t>certaines</w:t>
            </w:r>
            <w:proofErr w:type="spellEnd"/>
            <w:r w:rsidR="00E43801" w:rsidRPr="00BB7432">
              <w:rPr>
                <w:rFonts w:ascii="Marianne" w:hAnsi="Marianne"/>
                <w:b/>
              </w:rPr>
              <w:t xml:space="preserve"> </w:t>
            </w:r>
            <w:r w:rsidRPr="00BB7432">
              <w:rPr>
                <w:rFonts w:ascii="Marianne" w:hAnsi="Marianne"/>
                <w:b/>
              </w:rPr>
              <w:t xml:space="preserve">audiences qui se </w:t>
            </w:r>
            <w:proofErr w:type="spellStart"/>
            <w:r w:rsidRPr="00BB7432">
              <w:rPr>
                <w:rFonts w:ascii="Marianne" w:hAnsi="Marianne"/>
                <w:b/>
              </w:rPr>
              <w:t>déroulent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</w:t>
            </w:r>
            <w:r w:rsidR="009D71D4" w:rsidRPr="00BB7432">
              <w:rPr>
                <w:rFonts w:ascii="Marianne" w:hAnsi="Marianne"/>
                <w:b/>
              </w:rPr>
              <w:t xml:space="preserve">à Saint Etienne </w:t>
            </w:r>
            <w:proofErr w:type="spellStart"/>
            <w:r w:rsidRPr="00BB7432">
              <w:rPr>
                <w:rFonts w:ascii="Marianne" w:hAnsi="Marianne"/>
                <w:b/>
              </w:rPr>
              <w:t>dans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des </w:t>
            </w:r>
            <w:proofErr w:type="spellStart"/>
            <w:r w:rsidRPr="00BB7432">
              <w:rPr>
                <w:rFonts w:ascii="Marianne" w:hAnsi="Marianne"/>
                <w:b/>
              </w:rPr>
              <w:t>salles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BB7432">
              <w:rPr>
                <w:rFonts w:ascii="Marianne" w:hAnsi="Marianne"/>
                <w:b/>
              </w:rPr>
              <w:t>en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BB7432">
              <w:rPr>
                <w:rFonts w:ascii="Marianne" w:hAnsi="Marianne"/>
                <w:b/>
              </w:rPr>
              <w:t>capacité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de les </w:t>
            </w:r>
            <w:proofErr w:type="spellStart"/>
            <w:r w:rsidRPr="00BB7432">
              <w:rPr>
                <w:rFonts w:ascii="Marianne" w:hAnsi="Marianne"/>
                <w:b/>
              </w:rPr>
              <w:t>accueillir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, </w:t>
            </w:r>
            <w:proofErr w:type="spellStart"/>
            <w:r w:rsidRPr="00BB7432">
              <w:rPr>
                <w:rFonts w:ascii="Marianne" w:hAnsi="Marianne"/>
                <w:b/>
              </w:rPr>
              <w:t>une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BB7432">
              <w:rPr>
                <w:rFonts w:ascii="Marianne" w:hAnsi="Marianne"/>
                <w:b/>
              </w:rPr>
              <w:t>classe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</w:t>
            </w:r>
            <w:proofErr w:type="spellStart"/>
            <w:proofErr w:type="gramStart"/>
            <w:r w:rsidRPr="00BB7432">
              <w:rPr>
                <w:rFonts w:ascii="Marianne" w:hAnsi="Marianne"/>
                <w:b/>
              </w:rPr>
              <w:t>entière</w:t>
            </w:r>
            <w:proofErr w:type="spellEnd"/>
            <w:r w:rsidRPr="00BB7432">
              <w:rPr>
                <w:rFonts w:ascii="Marianne" w:hAnsi="Marianne"/>
                <w:b/>
              </w:rPr>
              <w:t xml:space="preserve">  </w:t>
            </w:r>
            <w:proofErr w:type="spellStart"/>
            <w:r w:rsidR="00E43801" w:rsidRPr="00BB7432">
              <w:rPr>
                <w:rFonts w:ascii="Marianne" w:hAnsi="Marianne"/>
                <w:b/>
              </w:rPr>
              <w:t>pourra</w:t>
            </w:r>
            <w:proofErr w:type="spellEnd"/>
            <w:proofErr w:type="gramEnd"/>
            <w:r w:rsidR="00E43801" w:rsidRPr="00BB7432">
              <w:rPr>
                <w:rFonts w:ascii="Marianne" w:hAnsi="Marianne"/>
                <w:b/>
              </w:rPr>
              <w:t xml:space="preserve"> </w:t>
            </w:r>
            <w:proofErr w:type="spellStart"/>
            <w:r w:rsidR="00E43801" w:rsidRPr="00BB7432">
              <w:rPr>
                <w:rFonts w:ascii="Marianne" w:hAnsi="Marianne"/>
                <w:b/>
              </w:rPr>
              <w:t>être</w:t>
            </w:r>
            <w:proofErr w:type="spellEnd"/>
            <w:r w:rsidR="00E43801" w:rsidRPr="00BB7432">
              <w:rPr>
                <w:rFonts w:ascii="Marianne" w:hAnsi="Marianne"/>
                <w:b/>
              </w:rPr>
              <w:t xml:space="preserve"> </w:t>
            </w:r>
            <w:proofErr w:type="spellStart"/>
            <w:r w:rsidR="00E43801" w:rsidRPr="00BB7432">
              <w:rPr>
                <w:rFonts w:ascii="Marianne" w:hAnsi="Marianne"/>
                <w:b/>
              </w:rPr>
              <w:t>envisagée</w:t>
            </w:r>
            <w:proofErr w:type="spellEnd"/>
            <w:r w:rsidR="00E43801" w:rsidRPr="00BB7432">
              <w:rPr>
                <w:rFonts w:ascii="Marianne" w:hAnsi="Marianne"/>
                <w:b/>
              </w:rPr>
              <w:t xml:space="preserve"> sous reserve </w:t>
            </w:r>
            <w:proofErr w:type="spellStart"/>
            <w:r w:rsidR="00E43801" w:rsidRPr="00BB7432">
              <w:rPr>
                <w:rFonts w:ascii="Marianne" w:hAnsi="Marianne"/>
                <w:b/>
              </w:rPr>
              <w:t>d’une</w:t>
            </w:r>
            <w:proofErr w:type="spellEnd"/>
            <w:r w:rsidR="00E43801" w:rsidRPr="00BB7432">
              <w:rPr>
                <w:rFonts w:ascii="Marianne" w:hAnsi="Marianne"/>
                <w:b/>
              </w:rPr>
              <w:t xml:space="preserve"> validation au </w:t>
            </w:r>
            <w:proofErr w:type="spellStart"/>
            <w:r w:rsidR="00E43801" w:rsidRPr="00BB7432">
              <w:rPr>
                <w:rFonts w:ascii="Marianne" w:hAnsi="Marianne"/>
                <w:b/>
              </w:rPr>
              <w:t>préalable</w:t>
            </w:r>
            <w:proofErr w:type="spellEnd"/>
            <w:r w:rsidR="00E43801" w:rsidRPr="00BB7432">
              <w:rPr>
                <w:rFonts w:ascii="Marianne" w:hAnsi="Marianne"/>
                <w:b/>
              </w:rPr>
              <w:t>.</w:t>
            </w:r>
          </w:p>
          <w:p w14:paraId="7A2D0287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2BC6FED7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proofErr w:type="spellStart"/>
            <w:r w:rsidRPr="00DE11D8">
              <w:rPr>
                <w:rFonts w:ascii="Marianne" w:hAnsi="Marianne"/>
                <w:b/>
              </w:rPr>
              <w:t>Nombre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DE11D8">
              <w:rPr>
                <w:rFonts w:ascii="Marianne" w:hAnsi="Marianne"/>
                <w:b/>
              </w:rPr>
              <w:t>d'accompagnateurs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:</w:t>
            </w:r>
            <w:bookmarkStart w:id="0" w:name="_GoBack"/>
            <w:bookmarkEnd w:id="0"/>
          </w:p>
          <w:p w14:paraId="0C2B3E9F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</w:p>
          <w:p w14:paraId="720E1C4C" w14:textId="77777777" w:rsidR="00DE11D8" w:rsidRPr="00DE11D8" w:rsidRDefault="00DE11D8" w:rsidP="00DE11D8">
            <w:pPr>
              <w:rPr>
                <w:rFonts w:ascii="Marianne" w:hAnsi="Marianne"/>
                <w:b/>
              </w:rPr>
            </w:pPr>
            <w:proofErr w:type="spellStart"/>
            <w:r w:rsidRPr="00DE11D8">
              <w:rPr>
                <w:rFonts w:ascii="Marianne" w:hAnsi="Marianne"/>
                <w:b/>
              </w:rPr>
              <w:t>Périodes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</w:t>
            </w:r>
            <w:proofErr w:type="spellStart"/>
            <w:r w:rsidRPr="00DE11D8">
              <w:rPr>
                <w:rFonts w:ascii="Marianne" w:hAnsi="Marianne"/>
                <w:b/>
              </w:rPr>
              <w:t>souhaitées</w:t>
            </w:r>
            <w:proofErr w:type="spellEnd"/>
            <w:r w:rsidRPr="00DE11D8">
              <w:rPr>
                <w:rFonts w:ascii="Marianne" w:hAnsi="Marianne"/>
                <w:b/>
              </w:rPr>
              <w:t xml:space="preserve"> :</w:t>
            </w:r>
          </w:p>
          <w:p w14:paraId="226074D7" w14:textId="77777777" w:rsidR="00DE11D8" w:rsidRPr="00DE11D8" w:rsidRDefault="00DE11D8" w:rsidP="00DE11D8">
            <w:pPr>
              <w:spacing w:line="276" w:lineRule="auto"/>
              <w:rPr>
                <w:sz w:val="20"/>
                <w:lang w:val="fr-FR"/>
              </w:rPr>
            </w:pPr>
          </w:p>
        </w:tc>
      </w:tr>
      <w:tr w:rsidR="003B4001" w:rsidRPr="00DE11D8" w14:paraId="49C4B006" w14:textId="77777777" w:rsidTr="003B4001">
        <w:tc>
          <w:tcPr>
            <w:tcW w:w="10201" w:type="dxa"/>
          </w:tcPr>
          <w:p w14:paraId="2F2F6F11" w14:textId="77777777" w:rsidR="003B4001" w:rsidRPr="00DE11D8" w:rsidRDefault="003B4001" w:rsidP="00DE11D8">
            <w:pPr>
              <w:spacing w:line="276" w:lineRule="auto"/>
              <w:rPr>
                <w:rFonts w:ascii="Marianne" w:hAnsi="Marianne"/>
                <w:sz w:val="20"/>
                <w:lang w:val="fr-FR"/>
              </w:rPr>
            </w:pPr>
          </w:p>
        </w:tc>
      </w:tr>
    </w:tbl>
    <w:p w14:paraId="66FFFE6B" w14:textId="77777777" w:rsidR="00DE11D8" w:rsidRPr="00DE11D8" w:rsidRDefault="00DE11D8" w:rsidP="00DE11D8">
      <w:pPr>
        <w:spacing w:line="276" w:lineRule="auto"/>
        <w:jc w:val="right"/>
        <w:rPr>
          <w:rFonts w:ascii="Marianne" w:hAnsi="Marianne"/>
          <w:sz w:val="16"/>
          <w:szCs w:val="16"/>
          <w:lang w:val="fr-FR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65"/>
        <w:gridCol w:w="4975"/>
      </w:tblGrid>
      <w:tr w:rsidR="00DE11D8" w:rsidRPr="00DE11D8" w14:paraId="6090999E" w14:textId="77777777" w:rsidTr="00276304">
        <w:trPr>
          <w:trHeight w:val="483"/>
        </w:trPr>
        <w:tc>
          <w:tcPr>
            <w:tcW w:w="4865" w:type="dxa"/>
          </w:tcPr>
          <w:p w14:paraId="05D02B90" w14:textId="77777777" w:rsidR="00DE11D8" w:rsidRPr="00DE11D8" w:rsidRDefault="00DE11D8" w:rsidP="00E43801">
            <w:pPr>
              <w:spacing w:line="276" w:lineRule="auto"/>
              <w:jc w:val="center"/>
              <w:rPr>
                <w:sz w:val="20"/>
                <w:lang w:val="fr-FR"/>
              </w:rPr>
            </w:pPr>
          </w:p>
        </w:tc>
        <w:tc>
          <w:tcPr>
            <w:tcW w:w="4975" w:type="dxa"/>
          </w:tcPr>
          <w:p w14:paraId="1E23DAE1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sz w:val="20"/>
                <w:lang w:val="fr-FR"/>
              </w:rPr>
            </w:pPr>
          </w:p>
        </w:tc>
      </w:tr>
    </w:tbl>
    <w:p w14:paraId="26621EDD" w14:textId="77777777" w:rsidR="00DE11D8" w:rsidRPr="00DE11D8" w:rsidRDefault="00DE11D8" w:rsidP="00DE11D8">
      <w:pPr>
        <w:spacing w:line="276" w:lineRule="auto"/>
        <w:rPr>
          <w:sz w:val="20"/>
          <w:lang w:val="fr-FR"/>
        </w:rPr>
      </w:pPr>
    </w:p>
    <w:p w14:paraId="1D46BD4F" w14:textId="77777777" w:rsidR="00DE11D8" w:rsidRPr="00DE11D8" w:rsidRDefault="00DE11D8" w:rsidP="00DE11D8">
      <w:pPr>
        <w:spacing w:line="276" w:lineRule="auto"/>
        <w:rPr>
          <w:sz w:val="20"/>
          <w:lang w:val="fr-FR"/>
        </w:rPr>
      </w:pPr>
    </w:p>
    <w:p w14:paraId="3DD93BF1" w14:textId="77777777" w:rsidR="00DE11D8" w:rsidRPr="00DE11D8" w:rsidRDefault="00DE11D8" w:rsidP="00DE11D8">
      <w:pPr>
        <w:spacing w:line="276" w:lineRule="auto"/>
        <w:rPr>
          <w:rFonts w:ascii="Marianne" w:hAnsi="Marianne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E11D8" w:rsidRPr="00DE11D8" w14:paraId="075E0B35" w14:textId="77777777" w:rsidTr="00276304">
        <w:tc>
          <w:tcPr>
            <w:tcW w:w="9972" w:type="dxa"/>
          </w:tcPr>
          <w:p w14:paraId="51DD67E3" w14:textId="77777777" w:rsidR="00DE11D8" w:rsidRPr="00DE11D8" w:rsidRDefault="00DE11D8" w:rsidP="00DE11D8">
            <w:pPr>
              <w:spacing w:line="276" w:lineRule="auto"/>
              <w:jc w:val="center"/>
              <w:rPr>
                <w:rFonts w:ascii="Marianne" w:hAnsi="Marianne"/>
                <w:b/>
                <w:sz w:val="24"/>
                <w:szCs w:val="24"/>
                <w:lang w:val="fr-FR"/>
              </w:rPr>
            </w:pPr>
            <w:r w:rsidRPr="00DE11D8">
              <w:rPr>
                <w:rFonts w:ascii="Marianne" w:hAnsi="Marianne"/>
                <w:b/>
                <w:sz w:val="24"/>
                <w:szCs w:val="24"/>
                <w:lang w:val="fr-FR"/>
              </w:rPr>
              <w:t>Présentation du projet</w:t>
            </w:r>
          </w:p>
          <w:p w14:paraId="35E7596A" w14:textId="77777777" w:rsidR="00DE11D8" w:rsidRPr="00DE11D8" w:rsidRDefault="00DE11D8" w:rsidP="00DE11D8">
            <w:pPr>
              <w:spacing w:line="276" w:lineRule="auto"/>
              <w:jc w:val="center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</w:tbl>
    <w:p w14:paraId="3DE09F9C" w14:textId="77777777" w:rsidR="00DE11D8" w:rsidRPr="00DE11D8" w:rsidRDefault="00DE11D8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E11D8" w:rsidRPr="00DE11D8" w14:paraId="0E5BDB23" w14:textId="77777777" w:rsidTr="00782ED4">
        <w:trPr>
          <w:trHeight w:val="5230"/>
        </w:trPr>
        <w:tc>
          <w:tcPr>
            <w:tcW w:w="9972" w:type="dxa"/>
          </w:tcPr>
          <w:p w14:paraId="6D57F5B7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lang w:val="fr-FR"/>
              </w:rPr>
            </w:pPr>
            <w:r w:rsidRPr="00DE11D8">
              <w:rPr>
                <w:rFonts w:ascii="Marianne" w:hAnsi="Marianne"/>
                <w:b/>
                <w:u w:val="single"/>
              </w:rPr>
              <w:lastRenderedPageBreak/>
              <w:t xml:space="preserve">Description </w:t>
            </w:r>
            <w:proofErr w:type="spellStart"/>
            <w:r w:rsidRPr="00DE11D8">
              <w:rPr>
                <w:rFonts w:ascii="Marianne" w:hAnsi="Marianne"/>
                <w:b/>
                <w:u w:val="single"/>
              </w:rPr>
              <w:t>précise</w:t>
            </w:r>
            <w:proofErr w:type="spellEnd"/>
            <w:r w:rsidRPr="00DE11D8">
              <w:rPr>
                <w:rFonts w:ascii="Marianne" w:hAnsi="Marianne"/>
                <w:b/>
                <w:u w:val="single"/>
              </w:rPr>
              <w:t xml:space="preserve"> du </w:t>
            </w:r>
            <w:proofErr w:type="spellStart"/>
            <w:r w:rsidRPr="00DE11D8">
              <w:rPr>
                <w:rFonts w:ascii="Marianne" w:hAnsi="Marianne"/>
                <w:b/>
                <w:u w:val="single"/>
              </w:rPr>
              <w:t>projet</w:t>
            </w:r>
            <w:proofErr w:type="spellEnd"/>
            <w:r w:rsidRPr="00DE11D8">
              <w:rPr>
                <w:rFonts w:ascii="Calibri" w:hAnsi="Calibri" w:cs="Calibri"/>
                <w:b/>
                <w:u w:val="single"/>
              </w:rPr>
              <w:t> </w:t>
            </w:r>
            <w:r w:rsidRPr="00DE11D8">
              <w:rPr>
                <w:rFonts w:ascii="Marianne" w:hAnsi="Marianne"/>
                <w:b/>
                <w:u w:val="single"/>
              </w:rPr>
              <w:t xml:space="preserve">: </w:t>
            </w:r>
          </w:p>
          <w:p w14:paraId="627A69B6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0D364B41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76F1B1CF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313F510E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65154D7E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7D4AB895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369815DB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038B316D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0DF3E54A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60AFEE52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5856A098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</w:tbl>
    <w:p w14:paraId="74F2811D" w14:textId="77777777" w:rsidR="00DE11D8" w:rsidRDefault="00DE11D8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p w14:paraId="1650269B" w14:textId="77777777" w:rsidR="00782ED4" w:rsidRDefault="00782ED4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p w14:paraId="1BE5BF89" w14:textId="77777777" w:rsidR="00782ED4" w:rsidRDefault="00782ED4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p w14:paraId="57F19939" w14:textId="77777777" w:rsidR="00782ED4" w:rsidRDefault="00782ED4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p w14:paraId="6A901139" w14:textId="77777777" w:rsidR="00782ED4" w:rsidRDefault="00782ED4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p w14:paraId="33F198AA" w14:textId="77777777" w:rsidR="00782ED4" w:rsidRDefault="00782ED4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E11D8" w:rsidRPr="00DE11D8" w14:paraId="37613B28" w14:textId="77777777" w:rsidTr="00276304">
        <w:tc>
          <w:tcPr>
            <w:tcW w:w="9972" w:type="dxa"/>
          </w:tcPr>
          <w:p w14:paraId="567A8D3F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u w:val="single"/>
                <w:lang w:val="fr-FR"/>
              </w:rPr>
            </w:pPr>
            <w:r w:rsidRPr="00DE11D8">
              <w:rPr>
                <w:rFonts w:ascii="Marianne" w:hAnsi="Marianne"/>
                <w:b/>
                <w:u w:val="single"/>
                <w:lang w:val="fr-FR"/>
              </w:rPr>
              <w:t>Lien avec le programme</w:t>
            </w:r>
            <w:r w:rsidRPr="00DE11D8">
              <w:rPr>
                <w:rFonts w:ascii="Calibri" w:hAnsi="Calibri" w:cs="Calibri"/>
                <w:b/>
                <w:u w:val="single"/>
                <w:lang w:val="fr-FR"/>
              </w:rPr>
              <w:t> </w:t>
            </w:r>
            <w:r w:rsidRPr="00DE11D8">
              <w:rPr>
                <w:rFonts w:ascii="Marianne" w:hAnsi="Marianne"/>
                <w:b/>
                <w:u w:val="single"/>
                <w:lang w:val="fr-FR"/>
              </w:rPr>
              <w:t xml:space="preserve">: </w:t>
            </w:r>
          </w:p>
          <w:p w14:paraId="36897B69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53503699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474B620D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31FD57BA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5F1B4D97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357C7D96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03EAB445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5E126733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030DE8D9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47AA6DBA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70404872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6D282004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</w:tbl>
    <w:p w14:paraId="28273131" w14:textId="77777777" w:rsidR="00DE11D8" w:rsidRPr="00DE11D8" w:rsidRDefault="00DE11D8" w:rsidP="00DE11D8">
      <w:pPr>
        <w:spacing w:line="276" w:lineRule="auto"/>
        <w:rPr>
          <w:rFonts w:ascii="Marianne" w:hAnsi="Marianne"/>
          <w:b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E11D8" w:rsidRPr="00DE11D8" w14:paraId="3844B109" w14:textId="77777777" w:rsidTr="00276304">
        <w:trPr>
          <w:trHeight w:val="3694"/>
        </w:trPr>
        <w:tc>
          <w:tcPr>
            <w:tcW w:w="9972" w:type="dxa"/>
          </w:tcPr>
          <w:p w14:paraId="0296FF78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u w:val="single"/>
                <w:lang w:val="fr-FR"/>
              </w:rPr>
            </w:pPr>
            <w:r w:rsidRPr="00DE11D8">
              <w:rPr>
                <w:rFonts w:ascii="Marianne" w:hAnsi="Marianne"/>
                <w:b/>
                <w:sz w:val="20"/>
                <w:u w:val="single"/>
                <w:lang w:val="fr-FR"/>
              </w:rPr>
              <w:lastRenderedPageBreak/>
              <w:t>Objectifs de la visite (indiquer deux objectifs majeurs, notamment en termes d’apprentissage)</w:t>
            </w:r>
          </w:p>
          <w:p w14:paraId="75D349D3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u w:val="single"/>
                <w:lang w:val="fr-FR"/>
              </w:rPr>
            </w:pPr>
          </w:p>
          <w:p w14:paraId="45C41C70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0F83DE1D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50ECC7D0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26BA6921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585FE669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721738A9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7FE5A885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287F03B5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2BBE074E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342AF8EE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6F9C81C6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  <w:p w14:paraId="622B756D" w14:textId="77777777" w:rsidR="00DE11D8" w:rsidRPr="00DE11D8" w:rsidRDefault="00DE11D8" w:rsidP="00DE11D8">
            <w:pPr>
              <w:spacing w:line="276" w:lineRule="auto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</w:tbl>
    <w:p w14:paraId="3E488953" w14:textId="77777777" w:rsidR="00DE11D8" w:rsidRPr="00DE11D8" w:rsidRDefault="00DE11D8" w:rsidP="00DE11D8">
      <w:pPr>
        <w:spacing w:line="276" w:lineRule="auto"/>
        <w:rPr>
          <w:rFonts w:ascii="Marianne" w:hAnsi="Marianne"/>
          <w:sz w:val="20"/>
          <w:lang w:val="fr-FR"/>
        </w:rPr>
      </w:pPr>
    </w:p>
    <w:p w14:paraId="7FC913EF" w14:textId="77777777" w:rsidR="00DE11D8" w:rsidRPr="00DE11D8" w:rsidRDefault="00DE11D8" w:rsidP="00DE11D8">
      <w:pPr>
        <w:spacing w:line="276" w:lineRule="auto"/>
        <w:rPr>
          <w:rFonts w:ascii="Marianne" w:hAnsi="Marianne"/>
          <w:sz w:val="20"/>
          <w:lang w:val="fr-FR"/>
        </w:rPr>
      </w:pPr>
    </w:p>
    <w:p w14:paraId="600EAF68" w14:textId="77777777" w:rsidR="00DE11D8" w:rsidRDefault="00DE11D8" w:rsidP="00B76B1F">
      <w:pPr>
        <w:pStyle w:val="Corpsdetexte"/>
        <w:rPr>
          <w:rFonts w:ascii="Marianne" w:hAnsi="Marianne"/>
          <w:b/>
          <w:noProof/>
          <w:sz w:val="24"/>
          <w:szCs w:val="24"/>
        </w:rPr>
      </w:pPr>
      <w:r w:rsidRPr="00DE11D8">
        <w:rPr>
          <w:rFonts w:ascii="Marianne" w:hAnsi="Marianne"/>
          <w:sz w:val="22"/>
          <w:lang w:val="en-US"/>
        </w:rPr>
        <w:t xml:space="preserve">    </w:t>
      </w:r>
      <w:proofErr w:type="gramStart"/>
      <w:r w:rsidRPr="00DE11D8">
        <w:rPr>
          <w:rFonts w:ascii="Marianne" w:hAnsi="Marianne"/>
          <w:sz w:val="22"/>
          <w:lang w:val="en-US"/>
        </w:rPr>
        <w:t>Date :</w:t>
      </w:r>
      <w:proofErr w:type="gramEnd"/>
      <w:r w:rsidRPr="00DE11D8">
        <w:rPr>
          <w:rFonts w:ascii="Marianne" w:hAnsi="Marianne"/>
          <w:sz w:val="22"/>
          <w:lang w:val="en-US"/>
        </w:rPr>
        <w:t xml:space="preserve">         </w:t>
      </w:r>
      <w:r w:rsidR="00B76B1F">
        <w:rPr>
          <w:rFonts w:ascii="Marianne" w:hAnsi="Marianne"/>
          <w:sz w:val="22"/>
          <w:lang w:val="en-US"/>
        </w:rPr>
        <w:t xml:space="preserve">                                                                              Signature du chef </w:t>
      </w:r>
      <w:proofErr w:type="spellStart"/>
      <w:r w:rsidR="00B76B1F">
        <w:rPr>
          <w:rFonts w:ascii="Marianne" w:hAnsi="Marianne"/>
          <w:sz w:val="22"/>
          <w:lang w:val="en-US"/>
        </w:rPr>
        <w:t>d’établissement</w:t>
      </w:r>
      <w:proofErr w:type="spellEnd"/>
      <w:r w:rsidR="00B76B1F">
        <w:rPr>
          <w:rFonts w:ascii="Marianne" w:hAnsi="Marianne"/>
          <w:sz w:val="22"/>
          <w:lang w:val="en-US"/>
        </w:rPr>
        <w:t xml:space="preserve"> :</w:t>
      </w:r>
      <w:r w:rsidRPr="00DE11D8">
        <w:rPr>
          <w:rFonts w:ascii="Marianne" w:hAnsi="Marianne"/>
          <w:sz w:val="22"/>
          <w:lang w:val="en-US"/>
        </w:rPr>
        <w:t xml:space="preserve">                                                   </w:t>
      </w:r>
    </w:p>
    <w:p w14:paraId="2E6C2517" w14:textId="77777777" w:rsidR="00DE11D8" w:rsidRDefault="00DE11D8" w:rsidP="007232DA">
      <w:pPr>
        <w:pStyle w:val="Corpsdetexte"/>
        <w:jc w:val="center"/>
        <w:rPr>
          <w:rFonts w:ascii="Marianne" w:hAnsi="Marianne"/>
          <w:b/>
          <w:noProof/>
          <w:sz w:val="24"/>
          <w:szCs w:val="24"/>
        </w:rPr>
      </w:pPr>
    </w:p>
    <w:p w14:paraId="05D7A3F3" w14:textId="77777777" w:rsidR="00DE11D8" w:rsidRDefault="00DE11D8" w:rsidP="007232DA">
      <w:pPr>
        <w:pStyle w:val="Corpsdetexte"/>
        <w:jc w:val="center"/>
        <w:rPr>
          <w:rFonts w:ascii="Marianne" w:hAnsi="Marianne"/>
          <w:b/>
          <w:noProof/>
          <w:sz w:val="24"/>
          <w:szCs w:val="24"/>
        </w:rPr>
      </w:pPr>
    </w:p>
    <w:p w14:paraId="3CB9446B" w14:textId="77777777" w:rsidR="003A3C8C" w:rsidRDefault="003A3C8C" w:rsidP="00B55B58">
      <w:pPr>
        <w:pStyle w:val="Corpsdetexte"/>
      </w:pPr>
    </w:p>
    <w:p w14:paraId="2A829DFB" w14:textId="77777777" w:rsidR="00C41E2C" w:rsidRDefault="00C41E2C" w:rsidP="00B55B58">
      <w:pPr>
        <w:pStyle w:val="Corpsdetexte"/>
      </w:pPr>
    </w:p>
    <w:p w14:paraId="6FF3693E" w14:textId="77777777" w:rsidR="00C41E2C" w:rsidRDefault="00C41E2C" w:rsidP="00B55B58">
      <w:pPr>
        <w:pStyle w:val="Corpsdetexte"/>
      </w:pPr>
    </w:p>
    <w:p w14:paraId="68195F2A" w14:textId="77777777" w:rsidR="00C41E2C" w:rsidRDefault="00C41E2C" w:rsidP="00B55B58">
      <w:pPr>
        <w:pStyle w:val="Corpsdetexte"/>
      </w:pPr>
    </w:p>
    <w:p w14:paraId="3064C0F9" w14:textId="77777777" w:rsidR="00C41E2C" w:rsidRDefault="00C41E2C" w:rsidP="00B55B58">
      <w:pPr>
        <w:pStyle w:val="Corpsdetexte"/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65"/>
        <w:gridCol w:w="4975"/>
      </w:tblGrid>
      <w:tr w:rsidR="00941377" w:rsidRPr="00516F79" w14:paraId="6B0B0F68" w14:textId="77777777" w:rsidTr="003A3C8C">
        <w:trPr>
          <w:trHeight w:val="483"/>
        </w:trPr>
        <w:tc>
          <w:tcPr>
            <w:tcW w:w="4865" w:type="dxa"/>
          </w:tcPr>
          <w:p w14:paraId="244BEDD2" w14:textId="77777777" w:rsidR="00941377" w:rsidRPr="00516F79" w:rsidRDefault="00941377" w:rsidP="00B55B58">
            <w:pPr>
              <w:pStyle w:val="Corpsdetexte"/>
            </w:pPr>
          </w:p>
        </w:tc>
        <w:tc>
          <w:tcPr>
            <w:tcW w:w="4975" w:type="dxa"/>
          </w:tcPr>
          <w:p w14:paraId="0FEF5135" w14:textId="77777777" w:rsidR="00941377" w:rsidRPr="00516F79" w:rsidRDefault="00941377" w:rsidP="00B55B58">
            <w:pPr>
              <w:pStyle w:val="Corpsdetexte"/>
              <w:rPr>
                <w:rFonts w:ascii="Marianne" w:hAnsi="Marianne"/>
              </w:rPr>
            </w:pPr>
          </w:p>
        </w:tc>
      </w:tr>
    </w:tbl>
    <w:p w14:paraId="225AE89E" w14:textId="77777777" w:rsidR="00941377" w:rsidRPr="00516F79" w:rsidRDefault="00941377" w:rsidP="00B55B58">
      <w:pPr>
        <w:pStyle w:val="Corpsdetexte"/>
      </w:pPr>
    </w:p>
    <w:p w14:paraId="149AB52A" w14:textId="77777777" w:rsidR="003240AC" w:rsidRPr="00516F79" w:rsidRDefault="003240AC" w:rsidP="00B55B58">
      <w:pPr>
        <w:pStyle w:val="Corpsdetexte"/>
        <w:sectPr w:rsidR="003240AC" w:rsidRPr="00516F79" w:rsidSect="00C14518">
          <w:headerReference w:type="default" r:id="rId12"/>
          <w:footerReference w:type="even" r:id="rId13"/>
          <w:type w:val="continuous"/>
          <w:pgSz w:w="11910" w:h="16840"/>
          <w:pgMar w:top="2127" w:right="964" w:bottom="964" w:left="964" w:header="720" w:footer="720" w:gutter="0"/>
          <w:cols w:space="720"/>
        </w:sectPr>
      </w:pPr>
    </w:p>
    <w:p w14:paraId="0E24D5D7" w14:textId="77777777" w:rsidR="00A47E95" w:rsidRPr="00E93603" w:rsidRDefault="00A47E95" w:rsidP="00B76B1F">
      <w:pPr>
        <w:pStyle w:val="Corpsdetexte"/>
        <w:rPr>
          <w:rFonts w:ascii="Marianne" w:hAnsi="Marianne"/>
          <w:b/>
        </w:rPr>
      </w:pPr>
    </w:p>
    <w:sectPr w:rsidR="00A47E95" w:rsidRPr="00E93603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9907D" w14:textId="77777777" w:rsidR="00451FCF" w:rsidRDefault="00451FCF" w:rsidP="0079276E">
      <w:r>
        <w:separator/>
      </w:r>
    </w:p>
  </w:endnote>
  <w:endnote w:type="continuationSeparator" w:id="0">
    <w:p w14:paraId="63C4670E" w14:textId="77777777" w:rsidR="00451FCF" w:rsidRDefault="00451FC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87E73BC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62AD288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CEB6FD8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B76B1F">
          <w:rPr>
            <w:rStyle w:val="Numrodepage"/>
            <w:noProof/>
            <w:sz w:val="14"/>
            <w:szCs w:val="14"/>
            <w:lang w:val="fr-FR"/>
          </w:rPr>
          <w:t>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F2E63AC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12FE3" w14:textId="77777777" w:rsidR="00451FCF" w:rsidRDefault="00451FCF" w:rsidP="0079276E">
      <w:r>
        <w:separator/>
      </w:r>
    </w:p>
  </w:footnote>
  <w:footnote w:type="continuationSeparator" w:id="0">
    <w:p w14:paraId="7DC05BBC" w14:textId="77777777" w:rsidR="00451FCF" w:rsidRDefault="00451FC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2B63E" w14:textId="77777777" w:rsidR="00992DBA" w:rsidRDefault="004A24CE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 wp14:anchorId="2456F0E2" wp14:editId="3663C8FF">
          <wp:simplePos x="0" y="0"/>
          <wp:positionH relativeFrom="margin">
            <wp:posOffset>-346710</wp:posOffset>
          </wp:positionH>
          <wp:positionV relativeFrom="margin">
            <wp:posOffset>-1257300</wp:posOffset>
          </wp:positionV>
          <wp:extent cx="3320531" cy="12268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1_logoDSDEN_42_acLY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531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14:paraId="0AE619FB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87F612A" w14:textId="77777777" w:rsidR="0079276E" w:rsidRPr="00FF24C4" w:rsidRDefault="00872E76" w:rsidP="0042101F">
    <w:pPr>
      <w:pStyle w:val="ServiceInfoHeader"/>
      <w:rPr>
        <w:sz w:val="20"/>
        <w:szCs w:val="20"/>
        <w:lang w:val="fr-FR"/>
      </w:rPr>
    </w:pPr>
    <w:r>
      <w:rPr>
        <w:sz w:val="20"/>
        <w:szCs w:val="20"/>
        <w:lang w:val="fr-FR"/>
      </w:rPr>
      <w:t>Division de l’élève</w:t>
    </w:r>
  </w:p>
  <w:p w14:paraId="09BF5DD4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D3C7B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127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2213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AA15C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A52"/>
    <w:rsid w:val="00045DCD"/>
    <w:rsid w:val="00046EC0"/>
    <w:rsid w:val="00081F5E"/>
    <w:rsid w:val="000825AD"/>
    <w:rsid w:val="000924D0"/>
    <w:rsid w:val="001200BB"/>
    <w:rsid w:val="001200FD"/>
    <w:rsid w:val="001436F6"/>
    <w:rsid w:val="001648E4"/>
    <w:rsid w:val="001728DB"/>
    <w:rsid w:val="001B3AB8"/>
    <w:rsid w:val="001C0318"/>
    <w:rsid w:val="001C79E5"/>
    <w:rsid w:val="001F209A"/>
    <w:rsid w:val="001F356D"/>
    <w:rsid w:val="00202B2A"/>
    <w:rsid w:val="00203832"/>
    <w:rsid w:val="00264160"/>
    <w:rsid w:val="00264699"/>
    <w:rsid w:val="00265FF1"/>
    <w:rsid w:val="00290741"/>
    <w:rsid w:val="00290CE8"/>
    <w:rsid w:val="00293194"/>
    <w:rsid w:val="002C53DF"/>
    <w:rsid w:val="002E1454"/>
    <w:rsid w:val="003240AC"/>
    <w:rsid w:val="00366453"/>
    <w:rsid w:val="003A3C8C"/>
    <w:rsid w:val="003A7BC3"/>
    <w:rsid w:val="003B4001"/>
    <w:rsid w:val="003D1DE1"/>
    <w:rsid w:val="003D3CA3"/>
    <w:rsid w:val="003D6FC8"/>
    <w:rsid w:val="003F2312"/>
    <w:rsid w:val="003F2835"/>
    <w:rsid w:val="00410715"/>
    <w:rsid w:val="0042101F"/>
    <w:rsid w:val="00451FCF"/>
    <w:rsid w:val="004529DA"/>
    <w:rsid w:val="00452D76"/>
    <w:rsid w:val="004608CD"/>
    <w:rsid w:val="004725E1"/>
    <w:rsid w:val="00480BAD"/>
    <w:rsid w:val="004826F5"/>
    <w:rsid w:val="004936AF"/>
    <w:rsid w:val="004962B2"/>
    <w:rsid w:val="004A24CE"/>
    <w:rsid w:val="004C5046"/>
    <w:rsid w:val="004C7346"/>
    <w:rsid w:val="004D0D46"/>
    <w:rsid w:val="004D1619"/>
    <w:rsid w:val="004E7415"/>
    <w:rsid w:val="00516F79"/>
    <w:rsid w:val="00521BCD"/>
    <w:rsid w:val="00533FB0"/>
    <w:rsid w:val="0054073A"/>
    <w:rsid w:val="005972E3"/>
    <w:rsid w:val="005A24E0"/>
    <w:rsid w:val="005B11B6"/>
    <w:rsid w:val="005B6F0D"/>
    <w:rsid w:val="005C4846"/>
    <w:rsid w:val="005E0164"/>
    <w:rsid w:val="005E750D"/>
    <w:rsid w:val="005E77A5"/>
    <w:rsid w:val="005F2E98"/>
    <w:rsid w:val="005F469D"/>
    <w:rsid w:val="00601526"/>
    <w:rsid w:val="00625D93"/>
    <w:rsid w:val="0064045F"/>
    <w:rsid w:val="00651077"/>
    <w:rsid w:val="006859B0"/>
    <w:rsid w:val="00690995"/>
    <w:rsid w:val="006A4ADA"/>
    <w:rsid w:val="006D502A"/>
    <w:rsid w:val="006D6790"/>
    <w:rsid w:val="006E455E"/>
    <w:rsid w:val="006F2701"/>
    <w:rsid w:val="00711549"/>
    <w:rsid w:val="007232DA"/>
    <w:rsid w:val="00741A3C"/>
    <w:rsid w:val="00742A03"/>
    <w:rsid w:val="00762C5E"/>
    <w:rsid w:val="00782ED4"/>
    <w:rsid w:val="0079276E"/>
    <w:rsid w:val="007B4F8D"/>
    <w:rsid w:val="007B6F11"/>
    <w:rsid w:val="007D2C6F"/>
    <w:rsid w:val="007E2D34"/>
    <w:rsid w:val="007F1724"/>
    <w:rsid w:val="00807CCD"/>
    <w:rsid w:val="0081060F"/>
    <w:rsid w:val="008175E7"/>
    <w:rsid w:val="00822782"/>
    <w:rsid w:val="008347E0"/>
    <w:rsid w:val="00844DFA"/>
    <w:rsid w:val="00851458"/>
    <w:rsid w:val="00870FDD"/>
    <w:rsid w:val="00872E76"/>
    <w:rsid w:val="008826DA"/>
    <w:rsid w:val="008931DA"/>
    <w:rsid w:val="008A73FE"/>
    <w:rsid w:val="008A79FC"/>
    <w:rsid w:val="008E36C8"/>
    <w:rsid w:val="008E6CA9"/>
    <w:rsid w:val="00930B38"/>
    <w:rsid w:val="00936712"/>
    <w:rsid w:val="00936848"/>
    <w:rsid w:val="00936E45"/>
    <w:rsid w:val="00941377"/>
    <w:rsid w:val="00964D06"/>
    <w:rsid w:val="00992DBA"/>
    <w:rsid w:val="00992F97"/>
    <w:rsid w:val="009C0C96"/>
    <w:rsid w:val="009C141C"/>
    <w:rsid w:val="009D71D4"/>
    <w:rsid w:val="009F56A7"/>
    <w:rsid w:val="009F692C"/>
    <w:rsid w:val="00A076A3"/>
    <w:rsid w:val="00A10A83"/>
    <w:rsid w:val="00A12123"/>
    <w:rsid w:val="00A124A0"/>
    <w:rsid w:val="00A1486F"/>
    <w:rsid w:val="00A23CC0"/>
    <w:rsid w:val="00A30EA6"/>
    <w:rsid w:val="00A37C8F"/>
    <w:rsid w:val="00A47E95"/>
    <w:rsid w:val="00A64E5D"/>
    <w:rsid w:val="00A65D14"/>
    <w:rsid w:val="00A84CCB"/>
    <w:rsid w:val="00A85589"/>
    <w:rsid w:val="00AA59B8"/>
    <w:rsid w:val="00AA7160"/>
    <w:rsid w:val="00AE48FE"/>
    <w:rsid w:val="00AF1D5B"/>
    <w:rsid w:val="00B20746"/>
    <w:rsid w:val="00B37451"/>
    <w:rsid w:val="00B46AF7"/>
    <w:rsid w:val="00B55B58"/>
    <w:rsid w:val="00B76B1F"/>
    <w:rsid w:val="00B772B1"/>
    <w:rsid w:val="00B97DFE"/>
    <w:rsid w:val="00BB025A"/>
    <w:rsid w:val="00BB7432"/>
    <w:rsid w:val="00C14518"/>
    <w:rsid w:val="00C220A3"/>
    <w:rsid w:val="00C41E2C"/>
    <w:rsid w:val="00C66322"/>
    <w:rsid w:val="00C67312"/>
    <w:rsid w:val="00C7451D"/>
    <w:rsid w:val="00CB1138"/>
    <w:rsid w:val="00CC4914"/>
    <w:rsid w:val="00CD5E65"/>
    <w:rsid w:val="00CE16E3"/>
    <w:rsid w:val="00CE1BE6"/>
    <w:rsid w:val="00D10C52"/>
    <w:rsid w:val="00D13AAE"/>
    <w:rsid w:val="00D1669D"/>
    <w:rsid w:val="00D32C3D"/>
    <w:rsid w:val="00D96935"/>
    <w:rsid w:val="00DA2090"/>
    <w:rsid w:val="00DA211F"/>
    <w:rsid w:val="00DD50D6"/>
    <w:rsid w:val="00DE11D8"/>
    <w:rsid w:val="00E05336"/>
    <w:rsid w:val="00E43801"/>
    <w:rsid w:val="00E47097"/>
    <w:rsid w:val="00E669F0"/>
    <w:rsid w:val="00E67C4A"/>
    <w:rsid w:val="00E93603"/>
    <w:rsid w:val="00EA6B4D"/>
    <w:rsid w:val="00ED61D2"/>
    <w:rsid w:val="00EE435B"/>
    <w:rsid w:val="00EF5CF0"/>
    <w:rsid w:val="00F043B7"/>
    <w:rsid w:val="00F11512"/>
    <w:rsid w:val="00F22CF7"/>
    <w:rsid w:val="00F2464C"/>
    <w:rsid w:val="00F25DA3"/>
    <w:rsid w:val="00F261BB"/>
    <w:rsid w:val="00F46704"/>
    <w:rsid w:val="00F542FC"/>
    <w:rsid w:val="00F7722A"/>
    <w:rsid w:val="00F812DF"/>
    <w:rsid w:val="00F81DC3"/>
    <w:rsid w:val="00F85296"/>
    <w:rsid w:val="00FA207F"/>
    <w:rsid w:val="00FB0FCF"/>
    <w:rsid w:val="00FE5D6F"/>
    <w:rsid w:val="00FF24C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B8C141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8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68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Titre4Car">
    <w:name w:val="Titre 4 Car"/>
    <w:basedOn w:val="Policepardfaut"/>
    <w:link w:val="Titre4"/>
    <w:uiPriority w:val="9"/>
    <w:semiHidden/>
    <w:rsid w:val="00936848"/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36848"/>
    <w:rPr>
      <w:rFonts w:asciiTheme="majorHAnsi" w:eastAsiaTheme="majorEastAsia" w:hAnsiTheme="majorHAnsi" w:cstheme="majorBidi"/>
      <w:color w:val="344E4A" w:themeColor="accent1" w:themeShade="BF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1451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14518"/>
  </w:style>
  <w:style w:type="paragraph" w:styleId="Textedebulles">
    <w:name w:val="Balloon Text"/>
    <w:basedOn w:val="Normal"/>
    <w:link w:val="TextedebullesCar"/>
    <w:uiPriority w:val="99"/>
    <w:semiHidden/>
    <w:unhideWhenUsed/>
    <w:rsid w:val="00F115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SRVBURO42\Divel\Commun\Fabrice\JUSTICE\Justice%202021-2022\PACK\ce.ia42-divel@ac-lyon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2c7ddd52-0a06-43b1-a35c-dcb15ea2e3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C2D01-8A45-4E17-9463-653DE371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fferlin</cp:lastModifiedBy>
  <cp:revision>3</cp:revision>
  <cp:lastPrinted>2021-09-30T15:37:00Z</cp:lastPrinted>
  <dcterms:created xsi:type="dcterms:W3CDTF">2025-09-25T13:03:00Z</dcterms:created>
  <dcterms:modified xsi:type="dcterms:W3CDTF">2025-09-25T13:09:00Z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